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D31" w:rsidRPr="0073317B" w:rsidRDefault="0098628C" w:rsidP="00100143">
      <w:pPr>
        <w:jc w:val="center"/>
        <w:rPr>
          <w:rFonts w:ascii="Arial" w:hAnsi="Arial" w:cs="Arial"/>
          <w:b/>
          <w:sz w:val="28"/>
        </w:rPr>
      </w:pPr>
      <w:r w:rsidRPr="0073317B">
        <w:rPr>
          <w:rFonts w:ascii="Arial" w:hAnsi="Arial" w:cs="Arial"/>
          <w:b/>
          <w:sz w:val="28"/>
        </w:rPr>
        <w:t>Advocacy Learning Center</w:t>
      </w:r>
    </w:p>
    <w:p w:rsidR="00100143" w:rsidRPr="0073317B" w:rsidRDefault="00100143" w:rsidP="00100143">
      <w:pPr>
        <w:jc w:val="center"/>
        <w:rPr>
          <w:rFonts w:ascii="Arial" w:hAnsi="Arial" w:cs="Arial"/>
          <w:b/>
          <w:sz w:val="28"/>
        </w:rPr>
      </w:pPr>
      <w:r w:rsidRPr="0073317B">
        <w:rPr>
          <w:rFonts w:ascii="Arial" w:hAnsi="Arial" w:cs="Arial"/>
          <w:b/>
          <w:sz w:val="28"/>
        </w:rPr>
        <w:t>Application Information and Instructions</w:t>
      </w:r>
      <w:r w:rsidR="00B778FF" w:rsidRPr="0073317B">
        <w:rPr>
          <w:rFonts w:ascii="Arial" w:hAnsi="Arial" w:cs="Arial"/>
          <w:b/>
          <w:sz w:val="28"/>
        </w:rPr>
        <w:t xml:space="preserve"> for Class P</w:t>
      </w:r>
    </w:p>
    <w:p w:rsidR="00F57C71" w:rsidRPr="0073317B" w:rsidRDefault="00CC6B2A" w:rsidP="00CC6B2A">
      <w:pPr>
        <w:rPr>
          <w:rFonts w:ascii="Arial" w:hAnsi="Arial" w:cs="Arial"/>
          <w:sz w:val="28"/>
        </w:rPr>
      </w:pPr>
      <w:r w:rsidRPr="0073317B">
        <w:rPr>
          <w:rFonts w:ascii="Arial" w:hAnsi="Arial" w:cs="Arial"/>
          <w:sz w:val="28"/>
        </w:rPr>
        <w:t>Thank you for your interest in the Advocacy Learning Center!</w:t>
      </w:r>
      <w:r w:rsidR="00A649E2" w:rsidRPr="0073317B">
        <w:rPr>
          <w:rFonts w:ascii="Arial" w:hAnsi="Arial" w:cs="Arial"/>
          <w:sz w:val="28"/>
        </w:rPr>
        <w:t xml:space="preserve"> </w:t>
      </w:r>
      <w:r w:rsidRPr="0073317B">
        <w:rPr>
          <w:rFonts w:ascii="Arial" w:hAnsi="Arial" w:cs="Arial"/>
          <w:sz w:val="28"/>
        </w:rPr>
        <w:t>We are currently accepting applications for the cla</w:t>
      </w:r>
      <w:r w:rsidR="00D1419C" w:rsidRPr="0073317B">
        <w:rPr>
          <w:rFonts w:ascii="Arial" w:hAnsi="Arial" w:cs="Arial"/>
          <w:sz w:val="28"/>
        </w:rPr>
        <w:t>ss that will begin in</w:t>
      </w:r>
      <w:r w:rsidR="00B778FF" w:rsidRPr="0073317B">
        <w:rPr>
          <w:rFonts w:ascii="Arial" w:hAnsi="Arial" w:cs="Arial"/>
          <w:sz w:val="28"/>
        </w:rPr>
        <w:t xml:space="preserve"> June</w:t>
      </w:r>
      <w:r w:rsidR="00F36B1C" w:rsidRPr="0073317B">
        <w:rPr>
          <w:rFonts w:ascii="Arial" w:hAnsi="Arial" w:cs="Arial"/>
          <w:sz w:val="28"/>
        </w:rPr>
        <w:t xml:space="preserve"> </w:t>
      </w:r>
      <w:r w:rsidR="00B778FF" w:rsidRPr="0073317B">
        <w:rPr>
          <w:rFonts w:ascii="Arial" w:hAnsi="Arial" w:cs="Arial"/>
          <w:sz w:val="28"/>
        </w:rPr>
        <w:t>2017</w:t>
      </w:r>
      <w:r w:rsidR="00A649E2" w:rsidRPr="0073317B">
        <w:rPr>
          <w:rFonts w:ascii="Arial" w:hAnsi="Arial" w:cs="Arial"/>
          <w:sz w:val="28"/>
        </w:rPr>
        <w:t xml:space="preserve"> (Class</w:t>
      </w:r>
      <w:r w:rsidR="00FF5405" w:rsidRPr="0073317B">
        <w:rPr>
          <w:rFonts w:ascii="Arial" w:hAnsi="Arial" w:cs="Arial"/>
          <w:sz w:val="28"/>
        </w:rPr>
        <w:t xml:space="preserve"> </w:t>
      </w:r>
      <w:r w:rsidR="00B778FF" w:rsidRPr="0073317B">
        <w:rPr>
          <w:rFonts w:ascii="Arial" w:hAnsi="Arial" w:cs="Arial"/>
          <w:sz w:val="28"/>
        </w:rPr>
        <w:t>P</w:t>
      </w:r>
      <w:r w:rsidR="00A649E2" w:rsidRPr="0073317B">
        <w:rPr>
          <w:rFonts w:ascii="Arial" w:hAnsi="Arial" w:cs="Arial"/>
          <w:sz w:val="28"/>
        </w:rPr>
        <w:t>)</w:t>
      </w:r>
      <w:r w:rsidR="00D1419C" w:rsidRPr="0073317B">
        <w:rPr>
          <w:rFonts w:ascii="Arial" w:hAnsi="Arial" w:cs="Arial"/>
          <w:sz w:val="28"/>
        </w:rPr>
        <w:t xml:space="preserve">. </w:t>
      </w:r>
    </w:p>
    <w:p w:rsidR="00CC6B2A" w:rsidRPr="0073317B" w:rsidRDefault="00CC6B2A" w:rsidP="00CC6B2A">
      <w:pPr>
        <w:rPr>
          <w:rFonts w:ascii="Arial" w:hAnsi="Arial" w:cs="Arial"/>
          <w:b/>
          <w:sz w:val="28"/>
        </w:rPr>
      </w:pPr>
      <w:r w:rsidRPr="0073317B">
        <w:rPr>
          <w:rFonts w:ascii="Arial" w:hAnsi="Arial" w:cs="Arial"/>
          <w:b/>
          <w:sz w:val="28"/>
        </w:rPr>
        <w:t>The application deadline is</w:t>
      </w:r>
      <w:r w:rsidR="00F36B1C" w:rsidRPr="0073317B">
        <w:rPr>
          <w:rFonts w:ascii="Arial" w:hAnsi="Arial" w:cs="Arial"/>
          <w:b/>
          <w:sz w:val="28"/>
        </w:rPr>
        <w:t xml:space="preserve"> Monday, </w:t>
      </w:r>
      <w:r w:rsidR="00B778FF" w:rsidRPr="0073317B">
        <w:rPr>
          <w:rFonts w:ascii="Arial" w:hAnsi="Arial" w:cs="Arial"/>
          <w:b/>
          <w:sz w:val="28"/>
        </w:rPr>
        <w:t xml:space="preserve">February 6, 2017 </w:t>
      </w:r>
      <w:r w:rsidR="000A2CCB" w:rsidRPr="0073317B">
        <w:rPr>
          <w:rFonts w:ascii="Arial" w:hAnsi="Arial" w:cs="Arial"/>
          <w:b/>
          <w:sz w:val="28"/>
        </w:rPr>
        <w:t xml:space="preserve">by </w:t>
      </w:r>
      <w:r w:rsidR="00D71364" w:rsidRPr="0073317B">
        <w:rPr>
          <w:rFonts w:ascii="Arial" w:hAnsi="Arial" w:cs="Arial"/>
          <w:b/>
          <w:sz w:val="28"/>
        </w:rPr>
        <w:t>5:00 PM Central time.</w:t>
      </w:r>
    </w:p>
    <w:p w:rsidR="00CC6B2A" w:rsidRPr="0073317B" w:rsidRDefault="00CC6B2A" w:rsidP="00CC6B2A">
      <w:pPr>
        <w:rPr>
          <w:rFonts w:ascii="Arial" w:hAnsi="Arial" w:cs="Arial"/>
          <w:i/>
          <w:sz w:val="28"/>
        </w:rPr>
      </w:pPr>
      <w:r w:rsidRPr="0073317B">
        <w:rPr>
          <w:rFonts w:ascii="Arial" w:hAnsi="Arial" w:cs="Arial"/>
          <w:sz w:val="28"/>
        </w:rPr>
        <w:t>You</w:t>
      </w:r>
      <w:r w:rsidR="0013431D" w:rsidRPr="0073317B">
        <w:rPr>
          <w:rFonts w:ascii="Arial" w:hAnsi="Arial" w:cs="Arial"/>
          <w:sz w:val="28"/>
        </w:rPr>
        <w:t>r program is</w:t>
      </w:r>
      <w:r w:rsidRPr="0073317B">
        <w:rPr>
          <w:rFonts w:ascii="Arial" w:hAnsi="Arial" w:cs="Arial"/>
          <w:sz w:val="28"/>
        </w:rPr>
        <w:t xml:space="preserve"> eligible to apply if you are a community-based advocacy organization</w:t>
      </w:r>
      <w:r w:rsidR="0098628C" w:rsidRPr="0073317B">
        <w:rPr>
          <w:rFonts w:ascii="Arial" w:hAnsi="Arial" w:cs="Arial"/>
          <w:sz w:val="28"/>
        </w:rPr>
        <w:t xml:space="preserve">, </w:t>
      </w:r>
      <w:r w:rsidR="00523D31" w:rsidRPr="0073317B">
        <w:rPr>
          <w:rFonts w:ascii="Arial" w:hAnsi="Arial" w:cs="Arial"/>
          <w:sz w:val="28"/>
        </w:rPr>
        <w:t xml:space="preserve">a tribal advocacy program, </w:t>
      </w:r>
      <w:r w:rsidR="0098628C" w:rsidRPr="0073317B">
        <w:rPr>
          <w:rFonts w:ascii="Arial" w:hAnsi="Arial" w:cs="Arial"/>
          <w:sz w:val="28"/>
        </w:rPr>
        <w:t xml:space="preserve">a </w:t>
      </w:r>
      <w:r w:rsidR="00DA67DF" w:rsidRPr="0073317B">
        <w:rPr>
          <w:rFonts w:ascii="Arial" w:hAnsi="Arial" w:cs="Arial"/>
          <w:sz w:val="28"/>
        </w:rPr>
        <w:t>c</w:t>
      </w:r>
      <w:r w:rsidR="0098628C" w:rsidRPr="0073317B">
        <w:rPr>
          <w:rFonts w:ascii="Arial" w:hAnsi="Arial" w:cs="Arial"/>
          <w:sz w:val="28"/>
        </w:rPr>
        <w:t>ampus program,</w:t>
      </w:r>
      <w:r w:rsidRPr="0073317B">
        <w:rPr>
          <w:rFonts w:ascii="Arial" w:hAnsi="Arial" w:cs="Arial"/>
          <w:sz w:val="28"/>
        </w:rPr>
        <w:t xml:space="preserve"> or</w:t>
      </w:r>
      <w:r w:rsidR="00523D31" w:rsidRPr="0073317B">
        <w:rPr>
          <w:rFonts w:ascii="Arial" w:hAnsi="Arial" w:cs="Arial"/>
          <w:sz w:val="28"/>
        </w:rPr>
        <w:t xml:space="preserve"> a transitional housing organization</w:t>
      </w:r>
      <w:r w:rsidR="00A96E9B" w:rsidRPr="0073317B">
        <w:rPr>
          <w:rFonts w:ascii="Arial" w:hAnsi="Arial" w:cs="Arial"/>
          <w:sz w:val="28"/>
        </w:rPr>
        <w:t>,</w:t>
      </w:r>
      <w:r w:rsidR="000258C9" w:rsidRPr="0073317B">
        <w:rPr>
          <w:rFonts w:ascii="Arial" w:hAnsi="Arial" w:cs="Arial"/>
          <w:sz w:val="28"/>
        </w:rPr>
        <w:t xml:space="preserve"> </w:t>
      </w:r>
      <w:r w:rsidR="002B44B8" w:rsidRPr="0073317B">
        <w:rPr>
          <w:rFonts w:ascii="Arial" w:hAnsi="Arial" w:cs="Arial"/>
          <w:sz w:val="28"/>
        </w:rPr>
        <w:t>providing direct advocacy to women/</w:t>
      </w:r>
      <w:r w:rsidR="00A649E2" w:rsidRPr="0073317B">
        <w:rPr>
          <w:rFonts w:ascii="Arial" w:hAnsi="Arial" w:cs="Arial"/>
          <w:sz w:val="28"/>
        </w:rPr>
        <w:t>survivors and</w:t>
      </w:r>
      <w:r w:rsidR="00523D31" w:rsidRPr="0073317B">
        <w:rPr>
          <w:rFonts w:ascii="Arial" w:hAnsi="Arial" w:cs="Arial"/>
          <w:sz w:val="28"/>
        </w:rPr>
        <w:t xml:space="preserve"> </w:t>
      </w:r>
      <w:r w:rsidRPr="0073317B">
        <w:rPr>
          <w:rFonts w:ascii="Arial" w:hAnsi="Arial" w:cs="Arial"/>
          <w:sz w:val="28"/>
        </w:rPr>
        <w:t>funded by the federal Office on Violence Against Women</w:t>
      </w:r>
      <w:r w:rsidR="00077FDF" w:rsidRPr="0073317B">
        <w:rPr>
          <w:rFonts w:ascii="Arial" w:hAnsi="Arial" w:cs="Arial"/>
          <w:sz w:val="28"/>
        </w:rPr>
        <w:t xml:space="preserve">. </w:t>
      </w:r>
      <w:r w:rsidRPr="0073317B">
        <w:rPr>
          <w:rFonts w:ascii="Arial" w:hAnsi="Arial" w:cs="Arial"/>
          <w:sz w:val="28"/>
        </w:rPr>
        <w:t xml:space="preserve">We also welcome the participation of OVW-funded tribal, state, </w:t>
      </w:r>
      <w:r w:rsidR="0013431D" w:rsidRPr="0073317B">
        <w:rPr>
          <w:rFonts w:ascii="Arial" w:hAnsi="Arial" w:cs="Arial"/>
          <w:sz w:val="28"/>
        </w:rPr>
        <w:t xml:space="preserve">territory </w:t>
      </w:r>
      <w:r w:rsidRPr="0073317B">
        <w:rPr>
          <w:rFonts w:ascii="Arial" w:hAnsi="Arial" w:cs="Arial"/>
          <w:sz w:val="28"/>
        </w:rPr>
        <w:t>and national coalitions and groups that play a critical role in supporting advocacy programs</w:t>
      </w:r>
      <w:r w:rsidR="00A96E9B" w:rsidRPr="0073317B">
        <w:rPr>
          <w:rFonts w:ascii="Arial" w:hAnsi="Arial" w:cs="Arial"/>
          <w:sz w:val="28"/>
        </w:rPr>
        <w:t xml:space="preserve"> to end violence against women</w:t>
      </w:r>
      <w:r w:rsidRPr="0073317B">
        <w:rPr>
          <w:rFonts w:ascii="Arial" w:hAnsi="Arial" w:cs="Arial"/>
          <w:sz w:val="28"/>
        </w:rPr>
        <w:t xml:space="preserve">. </w:t>
      </w:r>
      <w:r w:rsidR="0098628C" w:rsidRPr="0073317B">
        <w:rPr>
          <w:rFonts w:ascii="Arial" w:hAnsi="Arial" w:cs="Arial"/>
          <w:i/>
          <w:sz w:val="28"/>
        </w:rPr>
        <w:t>L</w:t>
      </w:r>
      <w:r w:rsidR="00737F72" w:rsidRPr="0073317B">
        <w:rPr>
          <w:rFonts w:ascii="Arial" w:hAnsi="Arial" w:cs="Arial"/>
          <w:i/>
          <w:sz w:val="28"/>
        </w:rPr>
        <w:t>imited space is available</w:t>
      </w:r>
      <w:r w:rsidR="0013431D" w:rsidRPr="0073317B">
        <w:rPr>
          <w:rFonts w:ascii="Arial" w:hAnsi="Arial" w:cs="Arial"/>
          <w:i/>
          <w:sz w:val="28"/>
        </w:rPr>
        <w:t xml:space="preserve"> for non-OVW funded programs.</w:t>
      </w:r>
    </w:p>
    <w:p w:rsidR="00CC6B2A" w:rsidRPr="0073317B" w:rsidRDefault="00CC6B2A" w:rsidP="00CC6B2A">
      <w:pPr>
        <w:rPr>
          <w:rFonts w:ascii="Arial" w:hAnsi="Arial" w:cs="Arial"/>
          <w:sz w:val="28"/>
        </w:rPr>
      </w:pPr>
      <w:r w:rsidRPr="0073317B">
        <w:rPr>
          <w:rFonts w:ascii="Arial" w:hAnsi="Arial" w:cs="Arial"/>
          <w:sz w:val="28"/>
        </w:rPr>
        <w:t xml:space="preserve">The Advocacy Learning Center (ALC) is an </w:t>
      </w:r>
      <w:r w:rsidRPr="0073317B">
        <w:rPr>
          <w:rStyle w:val="Strong"/>
          <w:rFonts w:ascii="Arial" w:hAnsi="Arial" w:cs="Arial"/>
          <w:sz w:val="28"/>
        </w:rPr>
        <w:t>18-month experiential course</w:t>
      </w:r>
      <w:r w:rsidRPr="0073317B">
        <w:rPr>
          <w:rFonts w:ascii="Arial" w:hAnsi="Arial" w:cs="Arial"/>
          <w:sz w:val="28"/>
        </w:rPr>
        <w:t xml:space="preserve"> created to examine the </w:t>
      </w:r>
      <w:r w:rsidRPr="0073317B">
        <w:rPr>
          <w:rStyle w:val="Strong"/>
          <w:rFonts w:ascii="Arial" w:hAnsi="Arial" w:cs="Arial"/>
          <w:b w:val="0"/>
          <w:sz w:val="28"/>
        </w:rPr>
        <w:t>vision</w:t>
      </w:r>
      <w:r w:rsidRPr="0073317B">
        <w:rPr>
          <w:rFonts w:ascii="Arial" w:hAnsi="Arial" w:cs="Arial"/>
          <w:b/>
          <w:sz w:val="28"/>
        </w:rPr>
        <w:t>,</w:t>
      </w:r>
      <w:r w:rsidRPr="0073317B">
        <w:rPr>
          <w:rFonts w:ascii="Arial" w:hAnsi="Arial" w:cs="Arial"/>
          <w:sz w:val="28"/>
        </w:rPr>
        <w:t xml:space="preserve"> identify the </w:t>
      </w:r>
      <w:r w:rsidRPr="0073317B">
        <w:rPr>
          <w:rStyle w:val="Strong"/>
          <w:rFonts w:ascii="Arial" w:hAnsi="Arial" w:cs="Arial"/>
          <w:b w:val="0"/>
          <w:sz w:val="28"/>
        </w:rPr>
        <w:t>principles and knowledge</w:t>
      </w:r>
      <w:r w:rsidRPr="0073317B">
        <w:rPr>
          <w:rFonts w:ascii="Arial" w:hAnsi="Arial" w:cs="Arial"/>
          <w:sz w:val="28"/>
        </w:rPr>
        <w:t xml:space="preserve">, and practice the </w:t>
      </w:r>
      <w:r w:rsidRPr="0073317B">
        <w:rPr>
          <w:rStyle w:val="Strong"/>
          <w:rFonts w:ascii="Arial" w:hAnsi="Arial" w:cs="Arial"/>
          <w:b w:val="0"/>
          <w:sz w:val="28"/>
        </w:rPr>
        <w:t>skills and qualities</w:t>
      </w:r>
      <w:r w:rsidRPr="0073317B">
        <w:rPr>
          <w:rStyle w:val="Strong"/>
          <w:rFonts w:ascii="Arial" w:hAnsi="Arial" w:cs="Arial"/>
          <w:sz w:val="28"/>
        </w:rPr>
        <w:t xml:space="preserve"> </w:t>
      </w:r>
      <w:r w:rsidRPr="0073317B">
        <w:rPr>
          <w:rFonts w:ascii="Arial" w:hAnsi="Arial" w:cs="Arial"/>
          <w:sz w:val="28"/>
        </w:rPr>
        <w:t xml:space="preserve">that make advocacy a powerful force in the movement to end violence against women. Participation in the ALC provides programs with the opportunity not only to change the way they work with women/survivors of violence but also to re-think the role of advocacy in the larger movement to end violence against women. For these goals to succeed, it is essential that </w:t>
      </w:r>
      <w:r w:rsidR="0098628C" w:rsidRPr="0073317B">
        <w:rPr>
          <w:rFonts w:ascii="Arial" w:hAnsi="Arial" w:cs="Arial"/>
          <w:sz w:val="28"/>
        </w:rPr>
        <w:t xml:space="preserve">advocacy </w:t>
      </w:r>
      <w:r w:rsidRPr="0073317B">
        <w:rPr>
          <w:rFonts w:ascii="Arial" w:hAnsi="Arial" w:cs="Arial"/>
          <w:sz w:val="28"/>
        </w:rPr>
        <w:t>organizations that wish to participate commit to re-evaluat</w:t>
      </w:r>
      <w:r w:rsidR="00FD0664" w:rsidRPr="0073317B">
        <w:rPr>
          <w:rFonts w:ascii="Arial" w:hAnsi="Arial" w:cs="Arial"/>
          <w:sz w:val="28"/>
        </w:rPr>
        <w:t>ing</w:t>
      </w:r>
      <w:r w:rsidRPr="0073317B">
        <w:rPr>
          <w:rFonts w:ascii="Arial" w:hAnsi="Arial" w:cs="Arial"/>
          <w:sz w:val="28"/>
        </w:rPr>
        <w:t xml:space="preserve"> and re-design</w:t>
      </w:r>
      <w:r w:rsidR="00FD0664" w:rsidRPr="0073317B">
        <w:rPr>
          <w:rFonts w:ascii="Arial" w:hAnsi="Arial" w:cs="Arial"/>
          <w:sz w:val="28"/>
        </w:rPr>
        <w:t>ing</w:t>
      </w:r>
      <w:r w:rsidRPr="0073317B">
        <w:rPr>
          <w:rFonts w:ascii="Arial" w:hAnsi="Arial" w:cs="Arial"/>
          <w:sz w:val="28"/>
        </w:rPr>
        <w:t xml:space="preserve"> their ways of working </w:t>
      </w:r>
      <w:r w:rsidR="00FD0664" w:rsidRPr="0073317B">
        <w:rPr>
          <w:rFonts w:ascii="Arial" w:hAnsi="Arial" w:cs="Arial"/>
          <w:sz w:val="28"/>
        </w:rPr>
        <w:t xml:space="preserve">directly </w:t>
      </w:r>
      <w:r w:rsidRPr="0073317B">
        <w:rPr>
          <w:rFonts w:ascii="Arial" w:hAnsi="Arial" w:cs="Arial"/>
          <w:sz w:val="28"/>
        </w:rPr>
        <w:t>with women/survivors</w:t>
      </w:r>
      <w:r w:rsidR="0098628C" w:rsidRPr="0073317B">
        <w:rPr>
          <w:rFonts w:ascii="Arial" w:hAnsi="Arial" w:cs="Arial"/>
          <w:sz w:val="28"/>
        </w:rPr>
        <w:t xml:space="preserve"> </w:t>
      </w:r>
      <w:r w:rsidR="00FD0664" w:rsidRPr="0073317B">
        <w:rPr>
          <w:rFonts w:ascii="Arial" w:hAnsi="Arial" w:cs="Arial"/>
          <w:sz w:val="28"/>
        </w:rPr>
        <w:t xml:space="preserve">as well as </w:t>
      </w:r>
      <w:r w:rsidRPr="0073317B">
        <w:rPr>
          <w:rFonts w:ascii="Arial" w:hAnsi="Arial" w:cs="Arial"/>
          <w:sz w:val="28"/>
        </w:rPr>
        <w:t>work</w:t>
      </w:r>
      <w:r w:rsidR="0098628C" w:rsidRPr="0073317B">
        <w:rPr>
          <w:rFonts w:ascii="Arial" w:hAnsi="Arial" w:cs="Arial"/>
          <w:sz w:val="28"/>
        </w:rPr>
        <w:t>ing</w:t>
      </w:r>
      <w:r w:rsidRPr="0073317B">
        <w:rPr>
          <w:rFonts w:ascii="Arial" w:hAnsi="Arial" w:cs="Arial"/>
          <w:sz w:val="28"/>
        </w:rPr>
        <w:t xml:space="preserve"> to improve institutional responses to women/survivors</w:t>
      </w:r>
      <w:r w:rsidR="0098628C" w:rsidRPr="0073317B">
        <w:rPr>
          <w:rFonts w:ascii="Arial" w:hAnsi="Arial" w:cs="Arial"/>
          <w:sz w:val="28"/>
        </w:rPr>
        <w:t xml:space="preserve"> and strengthening</w:t>
      </w:r>
      <w:r w:rsidR="009E22AC" w:rsidRPr="0073317B">
        <w:rPr>
          <w:rFonts w:ascii="Arial" w:hAnsi="Arial" w:cs="Arial"/>
          <w:sz w:val="28"/>
        </w:rPr>
        <w:t xml:space="preserve"> community </w:t>
      </w:r>
      <w:r w:rsidR="000258C9" w:rsidRPr="0073317B">
        <w:rPr>
          <w:rFonts w:ascii="Arial" w:hAnsi="Arial" w:cs="Arial"/>
          <w:sz w:val="28"/>
        </w:rPr>
        <w:t>advocacy</w:t>
      </w:r>
      <w:r w:rsidR="009E22AC" w:rsidRPr="0073317B">
        <w:rPr>
          <w:rFonts w:ascii="Arial" w:hAnsi="Arial" w:cs="Arial"/>
          <w:sz w:val="28"/>
        </w:rPr>
        <w:t xml:space="preserve"> strategies.</w:t>
      </w:r>
    </w:p>
    <w:p w:rsidR="00D1419C" w:rsidRPr="0073317B" w:rsidRDefault="00D1419C" w:rsidP="00CC6B2A">
      <w:pPr>
        <w:rPr>
          <w:rFonts w:ascii="Arial" w:hAnsi="Arial" w:cs="Arial"/>
          <w:b/>
          <w:bCs/>
          <w:sz w:val="22"/>
        </w:rPr>
      </w:pPr>
      <w:r w:rsidRPr="0073317B">
        <w:rPr>
          <w:rFonts w:ascii="Arial" w:eastAsiaTheme="minorEastAsia" w:hAnsi="Arial" w:cs="Arial"/>
          <w:sz w:val="28"/>
          <w:szCs w:val="32"/>
        </w:rPr>
        <w:t xml:space="preserve">Please select your proposed team members </w:t>
      </w:r>
      <w:r w:rsidRPr="0073317B">
        <w:rPr>
          <w:rFonts w:ascii="Arial" w:eastAsiaTheme="minorEastAsia" w:hAnsi="Arial" w:cs="Arial"/>
          <w:i/>
          <w:iCs/>
          <w:sz w:val="28"/>
          <w:szCs w:val="32"/>
        </w:rPr>
        <w:t xml:space="preserve">before </w:t>
      </w:r>
      <w:r w:rsidRPr="0073317B">
        <w:rPr>
          <w:rFonts w:ascii="Arial" w:eastAsiaTheme="minorEastAsia" w:hAnsi="Arial" w:cs="Arial"/>
          <w:sz w:val="28"/>
          <w:szCs w:val="32"/>
        </w:rPr>
        <w:t xml:space="preserve">beginning your application. Each team member will need to sign a commitment statement and answer questions as part of </w:t>
      </w:r>
      <w:r w:rsidR="00737F72" w:rsidRPr="0073317B">
        <w:rPr>
          <w:rFonts w:ascii="Arial" w:eastAsiaTheme="minorEastAsia" w:hAnsi="Arial" w:cs="Arial"/>
          <w:sz w:val="28"/>
          <w:szCs w:val="32"/>
        </w:rPr>
        <w:t>the application</w:t>
      </w:r>
      <w:r w:rsidRPr="0073317B">
        <w:rPr>
          <w:rFonts w:ascii="Arial" w:eastAsiaTheme="minorEastAsia" w:hAnsi="Arial" w:cs="Arial"/>
          <w:sz w:val="28"/>
          <w:szCs w:val="32"/>
        </w:rPr>
        <w:t>.</w:t>
      </w:r>
    </w:p>
    <w:p w:rsidR="00375976" w:rsidRPr="0073317B" w:rsidRDefault="00CC6B2A" w:rsidP="00CC6B2A">
      <w:pPr>
        <w:rPr>
          <w:rFonts w:ascii="Arial" w:eastAsiaTheme="minorEastAsia" w:hAnsi="Arial" w:cs="Arial"/>
          <w:sz w:val="28"/>
          <w:szCs w:val="32"/>
        </w:rPr>
      </w:pPr>
      <w:r w:rsidRPr="0073317B">
        <w:rPr>
          <w:rFonts w:ascii="Arial" w:hAnsi="Arial" w:cs="Arial"/>
          <w:b/>
          <w:bCs/>
          <w:sz w:val="28"/>
        </w:rPr>
        <w:t>Who you propose</w:t>
      </w:r>
      <w:r w:rsidRPr="0073317B">
        <w:rPr>
          <w:rFonts w:ascii="Arial" w:hAnsi="Arial" w:cs="Arial"/>
          <w:sz w:val="28"/>
        </w:rPr>
        <w:t xml:space="preserve"> for your team is very important.</w:t>
      </w:r>
      <w:r w:rsidR="00A27EEA" w:rsidRPr="0073317B">
        <w:rPr>
          <w:rFonts w:ascii="Arial" w:hAnsi="Arial" w:cs="Arial"/>
          <w:sz w:val="28"/>
        </w:rPr>
        <w:t xml:space="preserve"> </w:t>
      </w:r>
      <w:r w:rsidR="00796472" w:rsidRPr="0073317B">
        <w:rPr>
          <w:rFonts w:ascii="Arial" w:eastAsiaTheme="minorEastAsia" w:hAnsi="Arial" w:cs="Arial"/>
          <w:sz w:val="28"/>
          <w:szCs w:val="32"/>
        </w:rPr>
        <w:t>T</w:t>
      </w:r>
      <w:r w:rsidR="00D1419C" w:rsidRPr="0073317B">
        <w:rPr>
          <w:rFonts w:ascii="Arial" w:eastAsiaTheme="minorEastAsia" w:hAnsi="Arial" w:cs="Arial"/>
          <w:sz w:val="28"/>
          <w:szCs w:val="32"/>
        </w:rPr>
        <w:t>his is not typical training, but rather an extensive course designed for advocacy programs to reflect on, and possibly change policy and practice</w:t>
      </w:r>
      <w:r w:rsidR="00796472" w:rsidRPr="0073317B">
        <w:rPr>
          <w:rFonts w:ascii="Arial" w:eastAsiaTheme="minorEastAsia" w:hAnsi="Arial" w:cs="Arial"/>
          <w:sz w:val="28"/>
          <w:szCs w:val="32"/>
        </w:rPr>
        <w:t xml:space="preserve">. </w:t>
      </w:r>
    </w:p>
    <w:p w:rsidR="00CC6B2A" w:rsidRPr="0073317B" w:rsidRDefault="00CC6B2A" w:rsidP="00CC6B2A">
      <w:pPr>
        <w:rPr>
          <w:rFonts w:ascii="Arial" w:hAnsi="Arial" w:cs="Arial"/>
          <w:sz w:val="28"/>
        </w:rPr>
      </w:pPr>
      <w:r w:rsidRPr="0073317B">
        <w:rPr>
          <w:rFonts w:ascii="Arial" w:hAnsi="Arial" w:cs="Arial"/>
          <w:b/>
          <w:bCs/>
          <w:sz w:val="28"/>
        </w:rPr>
        <w:t>For programs doing direct advocacy</w:t>
      </w:r>
      <w:r w:rsidR="00523D31" w:rsidRPr="0073317B">
        <w:rPr>
          <w:rFonts w:ascii="Arial" w:hAnsi="Arial" w:cs="Arial"/>
          <w:b/>
          <w:bCs/>
          <w:sz w:val="28"/>
        </w:rPr>
        <w:t xml:space="preserve"> with women/survivors</w:t>
      </w:r>
      <w:r w:rsidRPr="0073317B">
        <w:rPr>
          <w:rFonts w:ascii="Arial" w:hAnsi="Arial" w:cs="Arial"/>
          <w:b/>
          <w:bCs/>
          <w:sz w:val="28"/>
        </w:rPr>
        <w:t>:</w:t>
      </w:r>
      <w:r w:rsidRPr="0073317B">
        <w:rPr>
          <w:rFonts w:ascii="Arial" w:hAnsi="Arial" w:cs="Arial"/>
          <w:sz w:val="28"/>
        </w:rPr>
        <w:t xml:space="preserve"> We require a team of two</w:t>
      </w:r>
      <w:r w:rsidR="00A27EEA" w:rsidRPr="0073317B">
        <w:rPr>
          <w:rFonts w:ascii="Arial" w:hAnsi="Arial" w:cs="Arial"/>
          <w:sz w:val="28"/>
        </w:rPr>
        <w:t>-three</w:t>
      </w:r>
      <w:r w:rsidRPr="0073317B">
        <w:rPr>
          <w:rFonts w:ascii="Arial" w:hAnsi="Arial" w:cs="Arial"/>
          <w:sz w:val="28"/>
        </w:rPr>
        <w:t xml:space="preserve"> people</w:t>
      </w:r>
      <w:r w:rsidR="00796472" w:rsidRPr="0073317B">
        <w:rPr>
          <w:rFonts w:ascii="Arial" w:hAnsi="Arial" w:cs="Arial"/>
          <w:sz w:val="28"/>
        </w:rPr>
        <w:t xml:space="preserve"> including both a</w:t>
      </w:r>
      <w:r w:rsidRPr="0073317B">
        <w:rPr>
          <w:rFonts w:ascii="Arial" w:hAnsi="Arial" w:cs="Arial"/>
          <w:sz w:val="28"/>
        </w:rPr>
        <w:t xml:space="preserve"> front-line advocate or crisis counselor currently doing </w:t>
      </w:r>
      <w:r w:rsidRPr="0073317B">
        <w:rPr>
          <w:rFonts w:ascii="Arial" w:hAnsi="Arial" w:cs="Arial"/>
          <w:sz w:val="28"/>
        </w:rPr>
        <w:lastRenderedPageBreak/>
        <w:t xml:space="preserve">direct advocacy and </w:t>
      </w:r>
      <w:r w:rsidR="00E02A04" w:rsidRPr="0073317B">
        <w:rPr>
          <w:rFonts w:ascii="Arial" w:hAnsi="Arial" w:cs="Arial"/>
          <w:sz w:val="28"/>
        </w:rPr>
        <w:t>a manager</w:t>
      </w:r>
      <w:r w:rsidRPr="0073317B">
        <w:rPr>
          <w:rFonts w:ascii="Arial" w:hAnsi="Arial" w:cs="Arial"/>
          <w:sz w:val="28"/>
        </w:rPr>
        <w:t xml:space="preserve"> or executive director with decision-making authority to implement operational changes in your program.</w:t>
      </w:r>
      <w:r w:rsidR="00796472" w:rsidRPr="0073317B">
        <w:rPr>
          <w:rFonts w:ascii="Arial" w:hAnsi="Arial" w:cs="Arial"/>
          <w:sz w:val="28"/>
        </w:rPr>
        <w:t xml:space="preserve"> Other ideal team members are legal advocates or those working in the community to change cultural norms that sustain </w:t>
      </w:r>
      <w:r w:rsidR="00523D31" w:rsidRPr="0073317B">
        <w:rPr>
          <w:rFonts w:ascii="Arial" w:hAnsi="Arial" w:cs="Arial"/>
          <w:sz w:val="28"/>
        </w:rPr>
        <w:t>v</w:t>
      </w:r>
      <w:r w:rsidR="0098628C" w:rsidRPr="0073317B">
        <w:rPr>
          <w:rFonts w:ascii="Arial" w:hAnsi="Arial" w:cs="Arial"/>
          <w:sz w:val="28"/>
        </w:rPr>
        <w:t xml:space="preserve">iolence </w:t>
      </w:r>
      <w:r w:rsidR="00523D31" w:rsidRPr="0073317B">
        <w:rPr>
          <w:rFonts w:ascii="Arial" w:hAnsi="Arial" w:cs="Arial"/>
          <w:sz w:val="28"/>
        </w:rPr>
        <w:t>a</w:t>
      </w:r>
      <w:r w:rsidR="0098628C" w:rsidRPr="0073317B">
        <w:rPr>
          <w:rFonts w:ascii="Arial" w:hAnsi="Arial" w:cs="Arial"/>
          <w:sz w:val="28"/>
        </w:rPr>
        <w:t xml:space="preserve">gainst </w:t>
      </w:r>
      <w:r w:rsidR="00523D31" w:rsidRPr="0073317B">
        <w:rPr>
          <w:rFonts w:ascii="Arial" w:hAnsi="Arial" w:cs="Arial"/>
          <w:sz w:val="28"/>
        </w:rPr>
        <w:t>w</w:t>
      </w:r>
      <w:r w:rsidR="0098628C" w:rsidRPr="0073317B">
        <w:rPr>
          <w:rFonts w:ascii="Arial" w:hAnsi="Arial" w:cs="Arial"/>
          <w:sz w:val="28"/>
        </w:rPr>
        <w:t>omen</w:t>
      </w:r>
      <w:r w:rsidR="00796472" w:rsidRPr="0073317B">
        <w:rPr>
          <w:rFonts w:ascii="Arial" w:hAnsi="Arial" w:cs="Arial"/>
          <w:sz w:val="28"/>
        </w:rPr>
        <w:t>.</w:t>
      </w:r>
      <w:r w:rsidRPr="0073317B">
        <w:rPr>
          <w:rFonts w:ascii="Arial" w:hAnsi="Arial" w:cs="Arial"/>
          <w:sz w:val="28"/>
        </w:rPr>
        <w:t xml:space="preserve"> </w:t>
      </w:r>
      <w:r w:rsidR="00FD0664" w:rsidRPr="0073317B">
        <w:rPr>
          <w:rFonts w:ascii="Arial" w:hAnsi="Arial" w:cs="Arial"/>
          <w:sz w:val="28"/>
        </w:rPr>
        <w:t xml:space="preserve">You want to select team members who will commit to and have the capacity to, in a focused way, examine possible organizational changes to how you provide advocacy. </w:t>
      </w:r>
      <w:r w:rsidRPr="0073317B">
        <w:rPr>
          <w:rFonts w:ascii="Arial" w:hAnsi="Arial" w:cs="Arial"/>
          <w:sz w:val="28"/>
        </w:rPr>
        <w:t>In rare cases we will accommodate a one-person team (e.g. you are a very new program with only one staff member who is developing the program), or a four-</w:t>
      </w:r>
      <w:r w:rsidR="00796472" w:rsidRPr="0073317B">
        <w:rPr>
          <w:rFonts w:ascii="Arial" w:hAnsi="Arial" w:cs="Arial"/>
          <w:sz w:val="28"/>
        </w:rPr>
        <w:t>person</w:t>
      </w:r>
      <w:r w:rsidRPr="0073317B">
        <w:rPr>
          <w:rFonts w:ascii="Arial" w:hAnsi="Arial" w:cs="Arial"/>
          <w:sz w:val="28"/>
        </w:rPr>
        <w:t xml:space="preserve"> team (e.g. your organization is especially large with many programs, or is geographically organized </w:t>
      </w:r>
      <w:r w:rsidR="00796472" w:rsidRPr="0073317B">
        <w:rPr>
          <w:rFonts w:ascii="Arial" w:hAnsi="Arial" w:cs="Arial"/>
          <w:sz w:val="28"/>
        </w:rPr>
        <w:t xml:space="preserve">so </w:t>
      </w:r>
      <w:r w:rsidRPr="0073317B">
        <w:rPr>
          <w:rFonts w:ascii="Arial" w:hAnsi="Arial" w:cs="Arial"/>
          <w:sz w:val="28"/>
        </w:rPr>
        <w:t>that one person from each office would</w:t>
      </w:r>
      <w:r w:rsidR="00796472" w:rsidRPr="0073317B">
        <w:rPr>
          <w:rFonts w:ascii="Arial" w:hAnsi="Arial" w:cs="Arial"/>
          <w:sz w:val="28"/>
        </w:rPr>
        <w:t xml:space="preserve"> make sense</w:t>
      </w:r>
      <w:r w:rsidRPr="0073317B">
        <w:rPr>
          <w:rFonts w:ascii="Arial" w:hAnsi="Arial" w:cs="Arial"/>
          <w:sz w:val="28"/>
        </w:rPr>
        <w:t xml:space="preserve">), and you explain your reason in your application. However, subsidies will be limited to up to 3 team members. </w:t>
      </w:r>
    </w:p>
    <w:p w:rsidR="00CC6B2A" w:rsidRPr="0073317B" w:rsidRDefault="00CC6B2A" w:rsidP="00CC6B2A">
      <w:pPr>
        <w:rPr>
          <w:rFonts w:ascii="Arial" w:hAnsi="Arial" w:cs="Arial"/>
          <w:sz w:val="28"/>
        </w:rPr>
      </w:pPr>
      <w:r w:rsidRPr="0073317B">
        <w:rPr>
          <w:rFonts w:ascii="Arial" w:hAnsi="Arial" w:cs="Arial"/>
          <w:sz w:val="28"/>
        </w:rPr>
        <w:t xml:space="preserve">Ideal </w:t>
      </w:r>
      <w:r w:rsidR="00523D31" w:rsidRPr="0073317B">
        <w:rPr>
          <w:rFonts w:ascii="Arial" w:hAnsi="Arial" w:cs="Arial"/>
          <w:b/>
          <w:sz w:val="28"/>
        </w:rPr>
        <w:t>frontline advocates/crisis counselors</w:t>
      </w:r>
      <w:r w:rsidR="00523D31" w:rsidRPr="0073317B">
        <w:rPr>
          <w:rFonts w:ascii="Arial" w:hAnsi="Arial" w:cs="Arial"/>
          <w:sz w:val="28"/>
        </w:rPr>
        <w:t xml:space="preserve"> to consider for your </w:t>
      </w:r>
      <w:r w:rsidRPr="0073317B">
        <w:rPr>
          <w:rFonts w:ascii="Arial" w:hAnsi="Arial" w:cs="Arial"/>
          <w:sz w:val="28"/>
        </w:rPr>
        <w:t>team include experienced advocates or crisis counselors who</w:t>
      </w:r>
      <w:r w:rsidR="006D0766" w:rsidRPr="0073317B">
        <w:rPr>
          <w:rFonts w:ascii="Arial" w:hAnsi="Arial" w:cs="Arial"/>
          <w:sz w:val="28"/>
        </w:rPr>
        <w:t>:</w:t>
      </w:r>
    </w:p>
    <w:p w:rsidR="00CC6B2A" w:rsidRPr="0073317B" w:rsidRDefault="0051223B" w:rsidP="00CC6B2A">
      <w:pPr>
        <w:pStyle w:val="ListParagraph"/>
        <w:numPr>
          <w:ilvl w:val="0"/>
          <w:numId w:val="1"/>
        </w:numPr>
        <w:spacing w:before="0" w:beforeAutospacing="0" w:after="200" w:afterAutospacing="0" w:line="276" w:lineRule="auto"/>
        <w:ind w:left="2520"/>
        <w:rPr>
          <w:rFonts w:ascii="Arial" w:hAnsi="Arial" w:cs="Arial"/>
          <w:sz w:val="28"/>
        </w:rPr>
      </w:pPr>
      <w:r w:rsidRPr="0073317B">
        <w:rPr>
          <w:rFonts w:ascii="Arial" w:hAnsi="Arial" w:cs="Arial"/>
          <w:sz w:val="28"/>
        </w:rPr>
        <w:t>a</w:t>
      </w:r>
      <w:r w:rsidR="00A27EEA" w:rsidRPr="0073317B">
        <w:rPr>
          <w:rFonts w:ascii="Arial" w:hAnsi="Arial" w:cs="Arial"/>
          <w:sz w:val="28"/>
        </w:rPr>
        <w:t>re</w:t>
      </w:r>
      <w:r w:rsidR="00CC6B2A" w:rsidRPr="0073317B">
        <w:rPr>
          <w:rFonts w:ascii="Arial" w:hAnsi="Arial" w:cs="Arial"/>
          <w:sz w:val="28"/>
        </w:rPr>
        <w:t xml:space="preserve"> enthusiastic about advocacy</w:t>
      </w:r>
      <w:r w:rsidR="00904973" w:rsidRPr="0073317B">
        <w:rPr>
          <w:rFonts w:ascii="Arial" w:hAnsi="Arial" w:cs="Arial"/>
          <w:sz w:val="28"/>
        </w:rPr>
        <w:t xml:space="preserve"> and the role of advocacy in creating social and systems change</w:t>
      </w:r>
      <w:r w:rsidRPr="0073317B">
        <w:rPr>
          <w:rFonts w:ascii="Arial" w:hAnsi="Arial" w:cs="Arial"/>
          <w:sz w:val="28"/>
        </w:rPr>
        <w:t>;</w:t>
      </w:r>
    </w:p>
    <w:p w:rsidR="00CC6B2A" w:rsidRPr="0073317B" w:rsidRDefault="0051223B" w:rsidP="00CC6B2A">
      <w:pPr>
        <w:pStyle w:val="ListParagraph"/>
        <w:numPr>
          <w:ilvl w:val="0"/>
          <w:numId w:val="1"/>
        </w:numPr>
        <w:spacing w:before="0" w:beforeAutospacing="0" w:after="200" w:afterAutospacing="0" w:line="276" w:lineRule="auto"/>
        <w:ind w:left="2520"/>
        <w:rPr>
          <w:rFonts w:ascii="Arial" w:hAnsi="Arial" w:cs="Arial"/>
          <w:sz w:val="28"/>
        </w:rPr>
      </w:pPr>
      <w:r w:rsidRPr="0073317B">
        <w:rPr>
          <w:rFonts w:ascii="Arial" w:hAnsi="Arial" w:cs="Arial"/>
          <w:sz w:val="28"/>
        </w:rPr>
        <w:t>a</w:t>
      </w:r>
      <w:r w:rsidR="00A27EEA" w:rsidRPr="0073317B">
        <w:rPr>
          <w:rFonts w:ascii="Arial" w:hAnsi="Arial" w:cs="Arial"/>
          <w:sz w:val="28"/>
        </w:rPr>
        <w:t>re</w:t>
      </w:r>
      <w:r w:rsidR="00CC6B2A" w:rsidRPr="0073317B">
        <w:rPr>
          <w:rFonts w:ascii="Arial" w:hAnsi="Arial" w:cs="Arial"/>
          <w:sz w:val="28"/>
        </w:rPr>
        <w:t xml:space="preserve"> knowledgeable about (but not necessarily experienced in) all of the advocacy efforts in your organization</w:t>
      </w:r>
      <w:r w:rsidRPr="0073317B">
        <w:rPr>
          <w:rFonts w:ascii="Arial" w:hAnsi="Arial" w:cs="Arial"/>
          <w:sz w:val="28"/>
        </w:rPr>
        <w:t>;</w:t>
      </w:r>
      <w:r w:rsidR="00CC6B2A" w:rsidRPr="0073317B">
        <w:rPr>
          <w:rFonts w:ascii="Arial" w:hAnsi="Arial" w:cs="Arial"/>
          <w:sz w:val="28"/>
        </w:rPr>
        <w:t xml:space="preserve"> </w:t>
      </w:r>
    </w:p>
    <w:p w:rsidR="00CC6B2A" w:rsidRPr="0073317B" w:rsidRDefault="0051223B" w:rsidP="00CC6B2A">
      <w:pPr>
        <w:pStyle w:val="ListParagraph"/>
        <w:numPr>
          <w:ilvl w:val="0"/>
          <w:numId w:val="1"/>
        </w:numPr>
        <w:spacing w:before="0" w:beforeAutospacing="0" w:after="200" w:afterAutospacing="0" w:line="276" w:lineRule="auto"/>
        <w:ind w:left="2520"/>
        <w:rPr>
          <w:rFonts w:ascii="Arial" w:hAnsi="Arial" w:cs="Arial"/>
          <w:sz w:val="28"/>
        </w:rPr>
      </w:pPr>
      <w:r w:rsidRPr="0073317B">
        <w:rPr>
          <w:rFonts w:ascii="Arial" w:hAnsi="Arial" w:cs="Arial"/>
          <w:sz w:val="28"/>
        </w:rPr>
        <w:t>h</w:t>
      </w:r>
      <w:r w:rsidR="00A27EEA" w:rsidRPr="0073317B">
        <w:rPr>
          <w:rFonts w:ascii="Arial" w:hAnsi="Arial" w:cs="Arial"/>
          <w:sz w:val="28"/>
        </w:rPr>
        <w:t>ave</w:t>
      </w:r>
      <w:r w:rsidR="00CC6B2A" w:rsidRPr="0073317B">
        <w:rPr>
          <w:rFonts w:ascii="Arial" w:hAnsi="Arial" w:cs="Arial"/>
          <w:sz w:val="28"/>
        </w:rPr>
        <w:t xml:space="preserve"> experience doing more than one type of advocacy (individual, institutional, community, transnational, other)</w:t>
      </w:r>
      <w:r w:rsidRPr="0073317B">
        <w:rPr>
          <w:rFonts w:ascii="Arial" w:hAnsi="Arial" w:cs="Arial"/>
          <w:sz w:val="28"/>
        </w:rPr>
        <w:t>;</w:t>
      </w:r>
      <w:r w:rsidR="00CC6B2A" w:rsidRPr="0073317B">
        <w:rPr>
          <w:rFonts w:ascii="Arial" w:hAnsi="Arial" w:cs="Arial"/>
          <w:sz w:val="28"/>
        </w:rPr>
        <w:t xml:space="preserve"> </w:t>
      </w:r>
    </w:p>
    <w:p w:rsidR="00CC6B2A" w:rsidRPr="0073317B" w:rsidRDefault="0051223B" w:rsidP="00CC6B2A">
      <w:pPr>
        <w:pStyle w:val="ListParagraph"/>
        <w:numPr>
          <w:ilvl w:val="0"/>
          <w:numId w:val="1"/>
        </w:numPr>
        <w:spacing w:before="0" w:beforeAutospacing="0" w:after="200" w:afterAutospacing="0" w:line="276" w:lineRule="auto"/>
        <w:ind w:left="2520"/>
        <w:rPr>
          <w:rFonts w:ascii="Arial" w:hAnsi="Arial" w:cs="Arial"/>
          <w:sz w:val="28"/>
        </w:rPr>
      </w:pPr>
      <w:r w:rsidRPr="0073317B">
        <w:rPr>
          <w:rFonts w:ascii="Arial" w:hAnsi="Arial" w:cs="Arial"/>
          <w:sz w:val="28"/>
        </w:rPr>
        <w:t>h</w:t>
      </w:r>
      <w:r w:rsidR="00A27EEA" w:rsidRPr="0073317B">
        <w:rPr>
          <w:rFonts w:ascii="Arial" w:hAnsi="Arial" w:cs="Arial"/>
          <w:sz w:val="28"/>
        </w:rPr>
        <w:t>ave</w:t>
      </w:r>
      <w:r w:rsidR="00CC6B2A" w:rsidRPr="0073317B">
        <w:rPr>
          <w:rFonts w:ascii="Arial" w:hAnsi="Arial" w:cs="Arial"/>
          <w:sz w:val="28"/>
        </w:rPr>
        <w:t xml:space="preserve"> advocated with victims experiencing different forms of violence (sexual violence, domestic assault, trafficking, abuse in later life, other)</w:t>
      </w:r>
      <w:r w:rsidRPr="0073317B">
        <w:rPr>
          <w:rFonts w:ascii="Arial" w:hAnsi="Arial" w:cs="Arial"/>
          <w:sz w:val="28"/>
        </w:rPr>
        <w:t>;</w:t>
      </w:r>
      <w:r w:rsidR="00CC6B2A" w:rsidRPr="0073317B">
        <w:rPr>
          <w:rFonts w:ascii="Arial" w:hAnsi="Arial" w:cs="Arial"/>
          <w:sz w:val="28"/>
        </w:rPr>
        <w:t xml:space="preserve"> and</w:t>
      </w:r>
    </w:p>
    <w:p w:rsidR="007A0375" w:rsidRPr="0073317B" w:rsidRDefault="0051223B" w:rsidP="007A0375">
      <w:pPr>
        <w:pStyle w:val="ListParagraph"/>
        <w:numPr>
          <w:ilvl w:val="0"/>
          <w:numId w:val="1"/>
        </w:numPr>
        <w:spacing w:before="0" w:beforeAutospacing="0" w:after="200" w:afterAutospacing="0" w:line="276" w:lineRule="auto"/>
        <w:ind w:left="2520"/>
        <w:rPr>
          <w:rFonts w:ascii="Arial" w:hAnsi="Arial" w:cs="Arial"/>
          <w:sz w:val="28"/>
        </w:rPr>
      </w:pPr>
      <w:r w:rsidRPr="0073317B">
        <w:rPr>
          <w:rFonts w:ascii="Arial" w:hAnsi="Arial" w:cs="Arial"/>
          <w:sz w:val="28"/>
        </w:rPr>
        <w:t>h</w:t>
      </w:r>
      <w:r w:rsidR="00A27EEA" w:rsidRPr="0073317B">
        <w:rPr>
          <w:rFonts w:ascii="Arial" w:hAnsi="Arial" w:cs="Arial"/>
          <w:sz w:val="28"/>
        </w:rPr>
        <w:t>ave</w:t>
      </w:r>
      <w:r w:rsidR="00CC6B2A" w:rsidRPr="0073317B">
        <w:rPr>
          <w:rFonts w:ascii="Arial" w:hAnsi="Arial" w:cs="Arial"/>
          <w:sz w:val="28"/>
        </w:rPr>
        <w:t xml:space="preserve"> the capacity to communicate about (or train on) the ALC </w:t>
      </w:r>
      <w:r w:rsidR="000258C9" w:rsidRPr="0073317B">
        <w:rPr>
          <w:rFonts w:ascii="Arial" w:hAnsi="Arial" w:cs="Arial"/>
          <w:sz w:val="28"/>
        </w:rPr>
        <w:t>concepts</w:t>
      </w:r>
      <w:r w:rsidR="00CC6B2A" w:rsidRPr="0073317B">
        <w:rPr>
          <w:rFonts w:ascii="Arial" w:hAnsi="Arial" w:cs="Arial"/>
          <w:sz w:val="28"/>
        </w:rPr>
        <w:t xml:space="preserve"> to other frontline </w:t>
      </w:r>
      <w:r w:rsidR="008E7912" w:rsidRPr="0073317B">
        <w:rPr>
          <w:rFonts w:ascii="Arial" w:hAnsi="Arial" w:cs="Arial"/>
          <w:sz w:val="28"/>
        </w:rPr>
        <w:t>advocates</w:t>
      </w:r>
      <w:r w:rsidRPr="0073317B">
        <w:rPr>
          <w:rFonts w:ascii="Arial" w:hAnsi="Arial" w:cs="Arial"/>
          <w:sz w:val="28"/>
        </w:rPr>
        <w:t xml:space="preserve"> and/or</w:t>
      </w:r>
      <w:r w:rsidR="008E7912" w:rsidRPr="0073317B">
        <w:rPr>
          <w:rFonts w:ascii="Arial" w:hAnsi="Arial" w:cs="Arial"/>
          <w:sz w:val="28"/>
        </w:rPr>
        <w:t xml:space="preserve"> staff</w:t>
      </w:r>
      <w:r w:rsidR="004D546D" w:rsidRPr="0073317B">
        <w:rPr>
          <w:rFonts w:ascii="Arial" w:hAnsi="Arial" w:cs="Arial"/>
          <w:sz w:val="28"/>
        </w:rPr>
        <w:t xml:space="preserve"> in your organization, or</w:t>
      </w:r>
      <w:r w:rsidRPr="0073317B">
        <w:rPr>
          <w:rFonts w:ascii="Arial" w:hAnsi="Arial" w:cs="Arial"/>
          <w:sz w:val="28"/>
        </w:rPr>
        <w:t>,</w:t>
      </w:r>
      <w:r w:rsidR="004D546D" w:rsidRPr="0073317B">
        <w:rPr>
          <w:rFonts w:ascii="Arial" w:hAnsi="Arial" w:cs="Arial"/>
          <w:sz w:val="28"/>
        </w:rPr>
        <w:t xml:space="preserve"> if you are a coalition, your member programs.</w:t>
      </w:r>
    </w:p>
    <w:p w:rsidR="00CC6B2A" w:rsidRPr="0073317B" w:rsidRDefault="00A649E2" w:rsidP="007A0375">
      <w:pPr>
        <w:spacing w:before="0" w:beforeAutospacing="0" w:after="200" w:afterAutospacing="0" w:line="276" w:lineRule="auto"/>
        <w:rPr>
          <w:rFonts w:ascii="Arial" w:hAnsi="Arial" w:cs="Arial"/>
          <w:sz w:val="28"/>
        </w:rPr>
      </w:pPr>
      <w:r w:rsidRPr="0073317B">
        <w:rPr>
          <w:rFonts w:ascii="Arial" w:hAnsi="Arial" w:cs="Arial"/>
          <w:b/>
          <w:sz w:val="28"/>
        </w:rPr>
        <w:t>Idea</w:t>
      </w:r>
      <w:r w:rsidRPr="0073317B">
        <w:rPr>
          <w:rFonts w:ascii="Arial" w:hAnsi="Arial" w:cs="Arial"/>
          <w:sz w:val="28"/>
        </w:rPr>
        <w:t>l</w:t>
      </w:r>
      <w:r w:rsidRPr="0073317B">
        <w:rPr>
          <w:rFonts w:ascii="Arial" w:hAnsi="Arial" w:cs="Arial"/>
          <w:b/>
          <w:sz w:val="28"/>
        </w:rPr>
        <w:t xml:space="preserve"> m</w:t>
      </w:r>
      <w:r w:rsidR="00CC6B2A" w:rsidRPr="0073317B">
        <w:rPr>
          <w:rFonts w:ascii="Arial" w:hAnsi="Arial" w:cs="Arial"/>
          <w:b/>
          <w:bCs/>
          <w:sz w:val="28"/>
        </w:rPr>
        <w:t>anagers</w:t>
      </w:r>
      <w:r w:rsidR="006D084A" w:rsidRPr="0073317B">
        <w:rPr>
          <w:rFonts w:ascii="Arial" w:hAnsi="Arial" w:cs="Arial"/>
          <w:b/>
          <w:bCs/>
          <w:sz w:val="28"/>
        </w:rPr>
        <w:t>/executive directors</w:t>
      </w:r>
      <w:r w:rsidR="00CC6B2A" w:rsidRPr="0073317B">
        <w:rPr>
          <w:rFonts w:ascii="Arial" w:hAnsi="Arial" w:cs="Arial"/>
          <w:sz w:val="28"/>
        </w:rPr>
        <w:t xml:space="preserve"> or </w:t>
      </w:r>
      <w:r w:rsidR="00CC6B2A" w:rsidRPr="0073317B">
        <w:rPr>
          <w:rFonts w:ascii="Arial" w:hAnsi="Arial" w:cs="Arial"/>
          <w:b/>
          <w:bCs/>
          <w:sz w:val="28"/>
        </w:rPr>
        <w:t>decision-makers</w:t>
      </w:r>
      <w:r w:rsidR="0051223B" w:rsidRPr="0073317B">
        <w:rPr>
          <w:rFonts w:ascii="Arial" w:hAnsi="Arial" w:cs="Arial"/>
          <w:b/>
          <w:bCs/>
          <w:sz w:val="28"/>
        </w:rPr>
        <w:t xml:space="preserve"> to consider as part of the team</w:t>
      </w:r>
      <w:r w:rsidR="0051223B" w:rsidRPr="0073317B">
        <w:rPr>
          <w:rFonts w:ascii="Arial" w:hAnsi="Arial" w:cs="Arial"/>
          <w:sz w:val="28"/>
        </w:rPr>
        <w:t xml:space="preserve"> would have the</w:t>
      </w:r>
      <w:r w:rsidR="007A0375" w:rsidRPr="0073317B">
        <w:rPr>
          <w:rFonts w:ascii="Arial" w:hAnsi="Arial" w:cs="Arial"/>
          <w:sz w:val="28"/>
        </w:rPr>
        <w:t xml:space="preserve"> </w:t>
      </w:r>
      <w:r w:rsidR="00CC6B2A" w:rsidRPr="0073317B">
        <w:rPr>
          <w:rFonts w:ascii="Arial" w:hAnsi="Arial" w:cs="Arial"/>
          <w:sz w:val="28"/>
        </w:rPr>
        <w:t xml:space="preserve">same enthusiasm, knowledge, experience and </w:t>
      </w:r>
      <w:r w:rsidR="00DA67DF" w:rsidRPr="0073317B">
        <w:rPr>
          <w:rFonts w:ascii="Arial" w:hAnsi="Arial" w:cs="Arial"/>
          <w:sz w:val="28"/>
        </w:rPr>
        <w:t>capacities noted above, but also have</w:t>
      </w:r>
      <w:r w:rsidR="00CC6B2A" w:rsidRPr="0073317B">
        <w:rPr>
          <w:rFonts w:ascii="Arial" w:hAnsi="Arial" w:cs="Arial"/>
          <w:sz w:val="28"/>
        </w:rPr>
        <w:t xml:space="preserve"> </w:t>
      </w:r>
      <w:r w:rsidR="00A27EEA" w:rsidRPr="0073317B">
        <w:rPr>
          <w:rFonts w:ascii="Arial" w:hAnsi="Arial" w:cs="Arial"/>
          <w:sz w:val="28"/>
        </w:rPr>
        <w:t xml:space="preserve">the </w:t>
      </w:r>
      <w:r w:rsidR="00CC6B2A" w:rsidRPr="0073317B">
        <w:rPr>
          <w:rFonts w:ascii="Arial" w:hAnsi="Arial" w:cs="Arial"/>
          <w:sz w:val="28"/>
        </w:rPr>
        <w:t>authority to implement operational changes in your program</w:t>
      </w:r>
      <w:r w:rsidR="00A27EEA" w:rsidRPr="0073317B">
        <w:rPr>
          <w:rFonts w:ascii="Arial" w:hAnsi="Arial" w:cs="Arial"/>
          <w:sz w:val="28"/>
        </w:rPr>
        <w:t xml:space="preserve"> and the commitment to improve institutional responses to women/survivors in your community</w:t>
      </w:r>
      <w:r w:rsidR="00CC6B2A" w:rsidRPr="0073317B">
        <w:rPr>
          <w:rFonts w:ascii="Arial" w:hAnsi="Arial" w:cs="Arial"/>
          <w:sz w:val="28"/>
        </w:rPr>
        <w:t>.</w:t>
      </w:r>
    </w:p>
    <w:p w:rsidR="006D084A" w:rsidRPr="0073317B" w:rsidRDefault="006D084A" w:rsidP="006D084A">
      <w:pPr>
        <w:rPr>
          <w:rFonts w:ascii="Arial" w:hAnsi="Arial" w:cs="Arial"/>
          <w:sz w:val="28"/>
        </w:rPr>
      </w:pPr>
      <w:r w:rsidRPr="0073317B">
        <w:rPr>
          <w:rFonts w:ascii="Arial" w:hAnsi="Arial" w:cs="Arial"/>
          <w:b/>
          <w:bCs/>
          <w:sz w:val="28"/>
        </w:rPr>
        <w:lastRenderedPageBreak/>
        <w:t>For coalitions/networks:</w:t>
      </w:r>
      <w:r w:rsidRPr="0073317B">
        <w:rPr>
          <w:rFonts w:ascii="Arial" w:hAnsi="Arial" w:cs="Arial"/>
          <w:sz w:val="28"/>
        </w:rPr>
        <w:t xml:space="preserve"> Staff, who </w:t>
      </w:r>
      <w:r w:rsidR="00375976" w:rsidRPr="0073317B">
        <w:rPr>
          <w:rFonts w:ascii="Arial" w:hAnsi="Arial" w:cs="Arial"/>
          <w:sz w:val="28"/>
        </w:rPr>
        <w:t>coordinates</w:t>
      </w:r>
      <w:r w:rsidRPr="0073317B">
        <w:rPr>
          <w:rFonts w:ascii="Arial" w:hAnsi="Arial" w:cs="Arial"/>
          <w:sz w:val="28"/>
        </w:rPr>
        <w:t xml:space="preserve">, </w:t>
      </w:r>
      <w:r w:rsidR="00A649E2" w:rsidRPr="0073317B">
        <w:rPr>
          <w:rFonts w:ascii="Arial" w:hAnsi="Arial" w:cs="Arial"/>
          <w:sz w:val="28"/>
        </w:rPr>
        <w:t>manages</w:t>
      </w:r>
      <w:r w:rsidRPr="0073317B">
        <w:rPr>
          <w:rFonts w:ascii="Arial" w:hAnsi="Arial" w:cs="Arial"/>
          <w:sz w:val="28"/>
        </w:rPr>
        <w:t xml:space="preserve"> or conduct</w:t>
      </w:r>
      <w:r w:rsidR="00A649E2" w:rsidRPr="0073317B">
        <w:rPr>
          <w:rFonts w:ascii="Arial" w:hAnsi="Arial" w:cs="Arial"/>
          <w:sz w:val="28"/>
        </w:rPr>
        <w:t>s</w:t>
      </w:r>
      <w:r w:rsidRPr="0073317B">
        <w:rPr>
          <w:rFonts w:ascii="Arial" w:hAnsi="Arial" w:cs="Arial"/>
          <w:sz w:val="28"/>
        </w:rPr>
        <w:t xml:space="preserve"> training for your organization would be ideal. Inclusion of staff from your member programs on your team is also a great idea. </w:t>
      </w:r>
    </w:p>
    <w:p w:rsidR="00CC6B2A" w:rsidRPr="0073317B" w:rsidRDefault="00CC6B2A" w:rsidP="00CC6B2A">
      <w:pPr>
        <w:rPr>
          <w:rFonts w:ascii="Arial" w:hAnsi="Arial" w:cs="Arial"/>
          <w:sz w:val="28"/>
        </w:rPr>
      </w:pPr>
      <w:r w:rsidRPr="0073317B">
        <w:rPr>
          <w:rFonts w:ascii="Arial" w:hAnsi="Arial" w:cs="Arial"/>
          <w:sz w:val="28"/>
        </w:rPr>
        <w:t xml:space="preserve">We are asking you to </w:t>
      </w:r>
      <w:r w:rsidRPr="0073317B">
        <w:rPr>
          <w:rFonts w:ascii="Arial" w:hAnsi="Arial" w:cs="Arial"/>
          <w:i/>
          <w:sz w:val="28"/>
        </w:rPr>
        <w:t>propose</w:t>
      </w:r>
      <w:r w:rsidRPr="0073317B">
        <w:rPr>
          <w:rFonts w:ascii="Arial" w:hAnsi="Arial" w:cs="Arial"/>
          <w:sz w:val="28"/>
        </w:rPr>
        <w:t xml:space="preserve"> a team</w:t>
      </w:r>
      <w:r w:rsidR="0051223B" w:rsidRPr="0073317B">
        <w:rPr>
          <w:rFonts w:ascii="Arial" w:hAnsi="Arial" w:cs="Arial"/>
          <w:sz w:val="28"/>
        </w:rPr>
        <w:t>.</w:t>
      </w:r>
      <w:r w:rsidR="007A0375" w:rsidRPr="0073317B">
        <w:rPr>
          <w:rFonts w:ascii="Arial" w:hAnsi="Arial" w:cs="Arial"/>
          <w:sz w:val="28"/>
        </w:rPr>
        <w:t xml:space="preserve"> </w:t>
      </w:r>
      <w:r w:rsidR="0051223B" w:rsidRPr="0073317B">
        <w:rPr>
          <w:rFonts w:ascii="Arial" w:hAnsi="Arial" w:cs="Arial"/>
          <w:sz w:val="28"/>
        </w:rPr>
        <w:t>I</w:t>
      </w:r>
      <w:r w:rsidRPr="0073317B">
        <w:rPr>
          <w:rFonts w:ascii="Arial" w:hAnsi="Arial" w:cs="Arial"/>
          <w:sz w:val="28"/>
        </w:rPr>
        <w:t xml:space="preserve">f your program is </w:t>
      </w:r>
      <w:r w:rsidR="00E02A04" w:rsidRPr="0073317B">
        <w:rPr>
          <w:rFonts w:ascii="Arial" w:hAnsi="Arial" w:cs="Arial"/>
          <w:sz w:val="28"/>
        </w:rPr>
        <w:t>selected,</w:t>
      </w:r>
      <w:r w:rsidRPr="0073317B">
        <w:rPr>
          <w:rFonts w:ascii="Arial" w:hAnsi="Arial" w:cs="Arial"/>
          <w:sz w:val="28"/>
        </w:rPr>
        <w:t xml:space="preserve"> we may contact you to discuss changing your team </w:t>
      </w:r>
      <w:r w:rsidR="00796472" w:rsidRPr="0073317B">
        <w:rPr>
          <w:rFonts w:ascii="Arial" w:hAnsi="Arial" w:cs="Arial"/>
          <w:sz w:val="28"/>
        </w:rPr>
        <w:t>composition</w:t>
      </w:r>
      <w:r w:rsidRPr="0073317B">
        <w:rPr>
          <w:rFonts w:ascii="Arial" w:hAnsi="Arial" w:cs="Arial"/>
          <w:sz w:val="28"/>
        </w:rPr>
        <w:t xml:space="preserve">. We are happy to help you think through the ideal team membership for your program before you propose a team on the application form. Please feel free to contact </w:t>
      </w:r>
      <w:r w:rsidR="00A27EEA" w:rsidRPr="0073317B">
        <w:rPr>
          <w:rFonts w:ascii="Arial" w:hAnsi="Arial" w:cs="Arial"/>
          <w:sz w:val="28"/>
        </w:rPr>
        <w:t xml:space="preserve">Beth McNamara </w:t>
      </w:r>
      <w:r w:rsidR="00D1419C" w:rsidRPr="0073317B">
        <w:rPr>
          <w:rFonts w:ascii="Arial" w:hAnsi="Arial" w:cs="Arial"/>
          <w:sz w:val="28"/>
        </w:rPr>
        <w:t>at 651.699.8000 x16</w:t>
      </w:r>
      <w:r w:rsidRPr="0073317B">
        <w:rPr>
          <w:rFonts w:ascii="Arial" w:hAnsi="Arial" w:cs="Arial"/>
          <w:sz w:val="28"/>
        </w:rPr>
        <w:t xml:space="preserve"> or email </w:t>
      </w:r>
      <w:hyperlink r:id="rId7" w:history="1">
        <w:r w:rsidRPr="0073317B">
          <w:rPr>
            <w:rStyle w:val="Hyperlink"/>
            <w:rFonts w:ascii="Arial" w:hAnsi="Arial" w:cs="Arial"/>
            <w:color w:val="auto"/>
            <w:sz w:val="28"/>
          </w:rPr>
          <w:t>advocacy@praxisinternational.org</w:t>
        </w:r>
      </w:hyperlink>
      <w:r w:rsidRPr="0073317B">
        <w:rPr>
          <w:rFonts w:ascii="Arial" w:hAnsi="Arial" w:cs="Arial"/>
          <w:sz w:val="28"/>
        </w:rPr>
        <w:t xml:space="preserve"> to arrange a call. </w:t>
      </w:r>
    </w:p>
    <w:p w:rsidR="00CC6B2A" w:rsidRPr="0073317B" w:rsidRDefault="00CC6B2A" w:rsidP="00CC6B2A">
      <w:pPr>
        <w:rPr>
          <w:rFonts w:ascii="Arial" w:hAnsi="Arial" w:cs="Arial"/>
          <w:sz w:val="28"/>
        </w:rPr>
      </w:pPr>
      <w:r w:rsidRPr="0073317B">
        <w:rPr>
          <w:rFonts w:ascii="Arial" w:hAnsi="Arial" w:cs="Arial"/>
          <w:b/>
          <w:bCs/>
          <w:sz w:val="28"/>
        </w:rPr>
        <w:t xml:space="preserve">Course requirements: </w:t>
      </w:r>
      <w:r w:rsidRPr="0073317B">
        <w:rPr>
          <w:rFonts w:ascii="Arial" w:hAnsi="Arial" w:cs="Arial"/>
          <w:sz w:val="28"/>
        </w:rPr>
        <w:t xml:space="preserve">It is a requirement for all team members to fully participate in all activities of the ALC 18-month course. If your program is selected </w:t>
      </w:r>
      <w:r w:rsidR="00C80A86" w:rsidRPr="0073317B">
        <w:rPr>
          <w:rFonts w:ascii="Arial" w:hAnsi="Arial" w:cs="Arial"/>
          <w:sz w:val="28"/>
        </w:rPr>
        <w:t>for Class</w:t>
      </w:r>
      <w:r w:rsidR="00B778FF" w:rsidRPr="0073317B">
        <w:rPr>
          <w:rFonts w:ascii="Arial" w:hAnsi="Arial" w:cs="Arial"/>
          <w:sz w:val="28"/>
        </w:rPr>
        <w:t xml:space="preserve"> P</w:t>
      </w:r>
      <w:r w:rsidR="00C80A86" w:rsidRPr="0073317B">
        <w:rPr>
          <w:rFonts w:ascii="Arial" w:hAnsi="Arial" w:cs="Arial"/>
          <w:sz w:val="28"/>
        </w:rPr>
        <w:t xml:space="preserve"> </w:t>
      </w:r>
      <w:r w:rsidRPr="0073317B">
        <w:rPr>
          <w:rFonts w:ascii="Arial" w:hAnsi="Arial" w:cs="Arial"/>
          <w:sz w:val="28"/>
        </w:rPr>
        <w:t>your team will be required to attend and participate in each of the following activities:</w:t>
      </w:r>
    </w:p>
    <w:p w:rsidR="00B778FF" w:rsidRPr="0073317B" w:rsidRDefault="00B778FF" w:rsidP="00B778FF">
      <w:pPr>
        <w:pStyle w:val="Default"/>
        <w:numPr>
          <w:ilvl w:val="0"/>
          <w:numId w:val="11"/>
        </w:numPr>
        <w:ind w:left="1080"/>
        <w:rPr>
          <w:sz w:val="28"/>
        </w:rPr>
      </w:pPr>
      <w:r w:rsidRPr="0073317B">
        <w:rPr>
          <w:sz w:val="28"/>
        </w:rPr>
        <w:t>Introductory webinar/audio conference sessions on June 28 &amp; 29, 2017 from 2:00-3:30 PM Central time,</w:t>
      </w:r>
    </w:p>
    <w:p w:rsidR="00B778FF" w:rsidRPr="0073317B" w:rsidRDefault="00B778FF" w:rsidP="00B778FF">
      <w:pPr>
        <w:pStyle w:val="Default"/>
        <w:numPr>
          <w:ilvl w:val="0"/>
          <w:numId w:val="11"/>
        </w:numPr>
        <w:ind w:left="1080"/>
        <w:rPr>
          <w:sz w:val="28"/>
        </w:rPr>
      </w:pPr>
      <w:r w:rsidRPr="0073317B">
        <w:rPr>
          <w:sz w:val="28"/>
        </w:rPr>
        <w:t>A four-day in-person advocacy immersion event on July 11-14, 2017,</w:t>
      </w:r>
    </w:p>
    <w:p w:rsidR="00B778FF" w:rsidRPr="0073317B" w:rsidRDefault="00B778FF" w:rsidP="00B778FF">
      <w:pPr>
        <w:pStyle w:val="Default"/>
        <w:numPr>
          <w:ilvl w:val="0"/>
          <w:numId w:val="11"/>
        </w:numPr>
        <w:ind w:left="1080"/>
        <w:rPr>
          <w:sz w:val="28"/>
        </w:rPr>
      </w:pPr>
      <w:r w:rsidRPr="0073317B">
        <w:rPr>
          <w:sz w:val="28"/>
        </w:rPr>
        <w:t>A three-day in-person institute on November 28-30, 2017,</w:t>
      </w:r>
    </w:p>
    <w:p w:rsidR="00B778FF" w:rsidRPr="0073317B" w:rsidRDefault="00B778FF" w:rsidP="00B778FF">
      <w:pPr>
        <w:pStyle w:val="Default"/>
        <w:numPr>
          <w:ilvl w:val="0"/>
          <w:numId w:val="11"/>
        </w:numPr>
        <w:ind w:left="1080"/>
        <w:rPr>
          <w:sz w:val="28"/>
        </w:rPr>
      </w:pPr>
      <w:r w:rsidRPr="0073317B">
        <w:rPr>
          <w:sz w:val="28"/>
        </w:rPr>
        <w:t>A two-day in-person training on June 19-20, 2018,</w:t>
      </w:r>
    </w:p>
    <w:p w:rsidR="00B778FF" w:rsidRPr="0073317B" w:rsidRDefault="00B778FF" w:rsidP="00B778FF">
      <w:pPr>
        <w:pStyle w:val="Default"/>
        <w:numPr>
          <w:ilvl w:val="0"/>
          <w:numId w:val="11"/>
        </w:numPr>
        <w:ind w:left="1080"/>
        <w:rPr>
          <w:sz w:val="28"/>
        </w:rPr>
      </w:pPr>
      <w:r w:rsidRPr="0073317B">
        <w:rPr>
          <w:sz w:val="28"/>
        </w:rPr>
        <w:t>A minimum of monthly meetings as a team to discuss coursework and complete homework assignments prior to webinars,</w:t>
      </w:r>
    </w:p>
    <w:p w:rsidR="00B778FF" w:rsidRPr="0073317B" w:rsidRDefault="00B778FF" w:rsidP="00B778FF">
      <w:pPr>
        <w:pStyle w:val="Default"/>
        <w:numPr>
          <w:ilvl w:val="0"/>
          <w:numId w:val="11"/>
        </w:numPr>
        <w:ind w:left="1080"/>
        <w:rPr>
          <w:sz w:val="28"/>
        </w:rPr>
      </w:pPr>
      <w:r w:rsidRPr="0073317B">
        <w:rPr>
          <w:sz w:val="28"/>
        </w:rPr>
        <w:t>Monthly webinar/audio conference calls,</w:t>
      </w:r>
    </w:p>
    <w:p w:rsidR="00B778FF" w:rsidRPr="0073317B" w:rsidRDefault="00B778FF" w:rsidP="00B778FF">
      <w:pPr>
        <w:pStyle w:val="Default"/>
        <w:numPr>
          <w:ilvl w:val="0"/>
          <w:numId w:val="11"/>
        </w:numPr>
        <w:ind w:left="1080"/>
        <w:rPr>
          <w:sz w:val="28"/>
        </w:rPr>
      </w:pPr>
      <w:r w:rsidRPr="0073317B">
        <w:rPr>
          <w:sz w:val="28"/>
        </w:rPr>
        <w:t>Quarterly keynote webinars,</w:t>
      </w:r>
    </w:p>
    <w:p w:rsidR="00B778FF" w:rsidRPr="0073317B" w:rsidRDefault="00B778FF" w:rsidP="00B778FF">
      <w:pPr>
        <w:pStyle w:val="Default"/>
        <w:numPr>
          <w:ilvl w:val="0"/>
          <w:numId w:val="11"/>
        </w:numPr>
        <w:ind w:left="1080"/>
        <w:rPr>
          <w:sz w:val="28"/>
        </w:rPr>
      </w:pPr>
      <w:r w:rsidRPr="0073317B">
        <w:rPr>
          <w:sz w:val="28"/>
        </w:rPr>
        <w:t xml:space="preserve">On-line self- study course and required reading, </w:t>
      </w:r>
    </w:p>
    <w:p w:rsidR="0073317B" w:rsidRDefault="00B778FF" w:rsidP="00147A7B">
      <w:pPr>
        <w:pStyle w:val="Default"/>
        <w:numPr>
          <w:ilvl w:val="0"/>
          <w:numId w:val="11"/>
        </w:numPr>
        <w:ind w:left="1080"/>
        <w:rPr>
          <w:sz w:val="28"/>
        </w:rPr>
      </w:pPr>
      <w:r w:rsidRPr="0073317B">
        <w:rPr>
          <w:sz w:val="28"/>
        </w:rPr>
        <w:t>One in-person site visit to a model advocacy organization (only 1 member of your team will participate)</w:t>
      </w:r>
      <w:r w:rsidR="0073317B">
        <w:rPr>
          <w:sz w:val="28"/>
        </w:rPr>
        <w:t>.*</w:t>
      </w:r>
      <w:r w:rsidRPr="0073317B">
        <w:rPr>
          <w:sz w:val="28"/>
        </w:rPr>
        <w:t xml:space="preserve"> </w:t>
      </w:r>
    </w:p>
    <w:p w:rsidR="00B778FF" w:rsidRPr="0073317B" w:rsidRDefault="00B778FF" w:rsidP="00147A7B">
      <w:pPr>
        <w:pStyle w:val="Default"/>
        <w:numPr>
          <w:ilvl w:val="0"/>
          <w:numId w:val="11"/>
        </w:numPr>
        <w:ind w:left="1080"/>
        <w:rPr>
          <w:sz w:val="28"/>
        </w:rPr>
      </w:pPr>
      <w:r w:rsidRPr="0073317B">
        <w:rPr>
          <w:sz w:val="28"/>
        </w:rPr>
        <w:t xml:space="preserve">A graduation webinar on November 13, 2018 from 1:00-2:00 PM Central time, to celebrate the completion of your coursework,   </w:t>
      </w:r>
    </w:p>
    <w:p w:rsidR="00B778FF" w:rsidRPr="0073317B" w:rsidRDefault="00B778FF" w:rsidP="00B778FF">
      <w:pPr>
        <w:pStyle w:val="Default"/>
        <w:numPr>
          <w:ilvl w:val="0"/>
          <w:numId w:val="11"/>
        </w:numPr>
        <w:ind w:left="1080"/>
        <w:rPr>
          <w:sz w:val="28"/>
        </w:rPr>
      </w:pPr>
      <w:r w:rsidRPr="0073317B">
        <w:rPr>
          <w:sz w:val="28"/>
        </w:rPr>
        <w:t xml:space="preserve">And we agree to complete evaluations after events, and to provide regular updates to ALC staff about our team's participation, reflection, impact and adaptation. </w:t>
      </w:r>
    </w:p>
    <w:p w:rsidR="00DA67DF" w:rsidRPr="0073317B" w:rsidRDefault="00DA67DF" w:rsidP="00373B09">
      <w:pPr>
        <w:ind w:left="720"/>
        <w:rPr>
          <w:rFonts w:ascii="Arial" w:hAnsi="Arial" w:cs="Arial"/>
          <w:sz w:val="28"/>
        </w:rPr>
      </w:pPr>
      <w:r w:rsidRPr="0073317B">
        <w:rPr>
          <w:rFonts w:ascii="Arial" w:hAnsi="Arial" w:cs="Arial"/>
          <w:sz w:val="28"/>
        </w:rPr>
        <w:t>*Note we do not offer the site visit component of the ALC course to extended placement participants since their program has already benefited from this offering.</w:t>
      </w:r>
    </w:p>
    <w:p w:rsidR="0073317B" w:rsidRDefault="0073317B" w:rsidP="00AD4373">
      <w:pPr>
        <w:rPr>
          <w:rFonts w:ascii="Arial" w:hAnsi="Arial" w:cs="Arial"/>
          <w:b/>
          <w:sz w:val="28"/>
        </w:rPr>
      </w:pPr>
    </w:p>
    <w:p w:rsidR="00AD4373" w:rsidRPr="0073317B" w:rsidRDefault="00AD4373" w:rsidP="00AD4373">
      <w:pPr>
        <w:rPr>
          <w:rFonts w:ascii="Arial" w:hAnsi="Arial" w:cs="Arial"/>
          <w:b/>
          <w:sz w:val="28"/>
        </w:rPr>
      </w:pPr>
      <w:r w:rsidRPr="0073317B">
        <w:rPr>
          <w:rFonts w:ascii="Arial" w:hAnsi="Arial" w:cs="Arial"/>
          <w:b/>
          <w:sz w:val="28"/>
        </w:rPr>
        <w:lastRenderedPageBreak/>
        <w:t xml:space="preserve">Applications will be considered based on the following criteria: </w:t>
      </w:r>
    </w:p>
    <w:p w:rsidR="00CB6020" w:rsidRPr="0073317B" w:rsidRDefault="00A649E2" w:rsidP="00CB6020">
      <w:pPr>
        <w:pStyle w:val="ListParagraph"/>
        <w:numPr>
          <w:ilvl w:val="0"/>
          <w:numId w:val="15"/>
        </w:numPr>
        <w:spacing w:before="0" w:beforeAutospacing="0" w:after="200" w:afterAutospacing="0" w:line="276" w:lineRule="auto"/>
        <w:rPr>
          <w:sz w:val="28"/>
        </w:rPr>
      </w:pPr>
      <w:r w:rsidRPr="0073317B">
        <w:rPr>
          <w:rFonts w:ascii="Arial" w:hAnsi="Arial" w:cs="Arial"/>
          <w:sz w:val="28"/>
        </w:rPr>
        <w:t>Your program is a community-based, tribal or campus advocacy organization providing direct services to women/surviv</w:t>
      </w:r>
      <w:r w:rsidR="008E3D66" w:rsidRPr="0073317B">
        <w:rPr>
          <w:rFonts w:ascii="Arial" w:hAnsi="Arial" w:cs="Arial"/>
          <w:sz w:val="28"/>
        </w:rPr>
        <w:t xml:space="preserve">ors of violence against women; </w:t>
      </w:r>
      <w:r w:rsidRPr="0073317B">
        <w:rPr>
          <w:rFonts w:ascii="Arial" w:hAnsi="Arial" w:cs="Arial"/>
          <w:sz w:val="28"/>
        </w:rPr>
        <w:t>or a state, tribal, territory or national coalition/network that focuses on violence against women</w:t>
      </w:r>
      <w:r w:rsidR="00CB6020" w:rsidRPr="0073317B">
        <w:rPr>
          <w:rFonts w:ascii="Arial" w:hAnsi="Arial" w:cs="Arial"/>
          <w:sz w:val="28"/>
        </w:rPr>
        <w:t xml:space="preserve"> </w:t>
      </w:r>
      <w:r w:rsidR="00CB6020" w:rsidRPr="0073317B">
        <w:rPr>
          <w:rFonts w:ascii="Arial" w:hAnsi="Arial" w:cs="Arial"/>
          <w:sz w:val="28"/>
          <w:szCs w:val="28"/>
        </w:rPr>
        <w:t>(If your program fails to meet this criteria, please consider partnering with your local community-based advocacy program)</w:t>
      </w:r>
      <w:r w:rsidR="00D24D16" w:rsidRPr="0073317B">
        <w:rPr>
          <w:rFonts w:ascii="Arial" w:hAnsi="Arial" w:cs="Arial"/>
          <w:sz w:val="28"/>
          <w:szCs w:val="28"/>
        </w:rPr>
        <w:t>.</w:t>
      </w:r>
    </w:p>
    <w:p w:rsidR="00A649E2" w:rsidRPr="0073317B" w:rsidRDefault="00A649E2" w:rsidP="00A649E2">
      <w:pPr>
        <w:pStyle w:val="ListParagraph"/>
        <w:numPr>
          <w:ilvl w:val="0"/>
          <w:numId w:val="15"/>
        </w:numPr>
        <w:spacing w:before="0" w:beforeAutospacing="0" w:after="200" w:afterAutospacing="0" w:line="276" w:lineRule="auto"/>
        <w:rPr>
          <w:rFonts w:ascii="Arial" w:hAnsi="Arial" w:cs="Arial"/>
          <w:sz w:val="28"/>
        </w:rPr>
      </w:pPr>
      <w:r w:rsidRPr="0073317B">
        <w:rPr>
          <w:rFonts w:ascii="Arial" w:hAnsi="Arial" w:cs="Arial"/>
          <w:sz w:val="28"/>
        </w:rPr>
        <w:t>Your program has the capacity to complete the 18-month course</w:t>
      </w:r>
      <w:r w:rsidR="00D24D16" w:rsidRPr="0073317B">
        <w:rPr>
          <w:rFonts w:ascii="Arial" w:hAnsi="Arial" w:cs="Arial"/>
          <w:sz w:val="28"/>
        </w:rPr>
        <w:t>.</w:t>
      </w:r>
    </w:p>
    <w:p w:rsidR="00A649E2" w:rsidRPr="0073317B" w:rsidRDefault="00A649E2" w:rsidP="00A649E2">
      <w:pPr>
        <w:pStyle w:val="ListParagraph"/>
        <w:numPr>
          <w:ilvl w:val="0"/>
          <w:numId w:val="15"/>
        </w:numPr>
        <w:spacing w:before="0" w:beforeAutospacing="0" w:after="200" w:afterAutospacing="0" w:line="276" w:lineRule="auto"/>
        <w:rPr>
          <w:sz w:val="28"/>
        </w:rPr>
      </w:pPr>
      <w:r w:rsidRPr="0073317B">
        <w:rPr>
          <w:rFonts w:ascii="Arial" w:hAnsi="Arial" w:cs="Arial"/>
          <w:sz w:val="28"/>
        </w:rPr>
        <w:t>Your program and team members are committed to reflecting on and strengthening how you and your organization does advocacy</w:t>
      </w:r>
      <w:r w:rsidR="00D24D16" w:rsidRPr="0073317B">
        <w:rPr>
          <w:rFonts w:ascii="Arial" w:hAnsi="Arial" w:cs="Arial"/>
          <w:sz w:val="28"/>
        </w:rPr>
        <w:t>.</w:t>
      </w:r>
    </w:p>
    <w:p w:rsidR="00A649E2" w:rsidRPr="0073317B" w:rsidRDefault="00A649E2" w:rsidP="00A649E2">
      <w:pPr>
        <w:pStyle w:val="ListParagraph"/>
        <w:numPr>
          <w:ilvl w:val="0"/>
          <w:numId w:val="15"/>
        </w:numPr>
        <w:spacing w:before="0" w:beforeAutospacing="0" w:after="200" w:afterAutospacing="0" w:line="276" w:lineRule="auto"/>
        <w:rPr>
          <w:sz w:val="28"/>
        </w:rPr>
      </w:pPr>
      <w:r w:rsidRPr="0073317B">
        <w:rPr>
          <w:rFonts w:ascii="Arial" w:hAnsi="Arial" w:cs="Arial"/>
          <w:sz w:val="28"/>
        </w:rPr>
        <w:t xml:space="preserve">Your proposed team includes a frontline advocate/crisis counselor </w:t>
      </w:r>
      <w:r w:rsidRPr="0073317B">
        <w:rPr>
          <w:rFonts w:ascii="Arial" w:hAnsi="Arial" w:cs="Arial"/>
          <w:b/>
          <w:sz w:val="28"/>
          <w:u w:val="single"/>
        </w:rPr>
        <w:t>and</w:t>
      </w:r>
      <w:r w:rsidRPr="0073317B">
        <w:rPr>
          <w:rFonts w:ascii="Arial" w:hAnsi="Arial" w:cs="Arial"/>
          <w:sz w:val="28"/>
        </w:rPr>
        <w:t xml:space="preserve"> a manager/executive director</w:t>
      </w:r>
      <w:r w:rsidR="00D24D16" w:rsidRPr="0073317B">
        <w:rPr>
          <w:rFonts w:ascii="Arial" w:hAnsi="Arial" w:cs="Arial"/>
          <w:sz w:val="28"/>
        </w:rPr>
        <w:t>.</w:t>
      </w:r>
    </w:p>
    <w:p w:rsidR="00F36B1C" w:rsidRPr="0073317B" w:rsidRDefault="00F36B1C" w:rsidP="00F36B1C">
      <w:pPr>
        <w:spacing w:before="0" w:beforeAutospacing="0" w:after="120" w:afterAutospacing="0" w:line="276" w:lineRule="auto"/>
        <w:rPr>
          <w:rFonts w:ascii="Arial" w:hAnsi="Arial" w:cs="Arial"/>
          <w:b/>
          <w:sz w:val="28"/>
        </w:rPr>
      </w:pPr>
      <w:r w:rsidRPr="0073317B">
        <w:rPr>
          <w:rFonts w:ascii="Arial" w:hAnsi="Arial" w:cs="Arial"/>
          <w:b/>
          <w:sz w:val="28"/>
        </w:rPr>
        <w:t>Extended Placement Applicants:</w:t>
      </w:r>
    </w:p>
    <w:p w:rsidR="00F36B1C" w:rsidRPr="0073317B" w:rsidRDefault="00F36B1C" w:rsidP="00F36B1C">
      <w:pPr>
        <w:pStyle w:val="ListParagraph"/>
        <w:spacing w:before="0" w:beforeAutospacing="0" w:after="120" w:afterAutospacing="0" w:line="276" w:lineRule="auto"/>
        <w:ind w:left="630"/>
        <w:rPr>
          <w:rFonts w:ascii="Arial" w:hAnsi="Arial" w:cs="Arial"/>
          <w:sz w:val="22"/>
        </w:rPr>
      </w:pPr>
      <w:r w:rsidRPr="0073317B">
        <w:rPr>
          <w:rFonts w:ascii="Arial" w:eastAsia="MS Gothic" w:hAnsi="Arial" w:cs="Arial"/>
          <w:bCs/>
          <w:sz w:val="28"/>
        </w:rPr>
        <w:t xml:space="preserve">For those organizations/programs that have previously or are currently* involved in the ALC there is a separate section near the end of the application </w:t>
      </w:r>
      <w:r w:rsidR="00737F72" w:rsidRPr="0073317B">
        <w:rPr>
          <w:rFonts w:ascii="Arial" w:eastAsia="MS Gothic" w:hAnsi="Arial" w:cs="Arial"/>
          <w:bCs/>
          <w:sz w:val="28"/>
        </w:rPr>
        <w:t xml:space="preserve">that you are also </w:t>
      </w:r>
      <w:r w:rsidRPr="0073317B">
        <w:rPr>
          <w:rFonts w:ascii="Arial" w:eastAsia="MS Gothic" w:hAnsi="Arial" w:cs="Arial"/>
          <w:bCs/>
          <w:sz w:val="28"/>
        </w:rPr>
        <w:t>required</w:t>
      </w:r>
      <w:r w:rsidR="00737F72" w:rsidRPr="0073317B">
        <w:rPr>
          <w:rFonts w:ascii="Arial" w:eastAsia="MS Gothic" w:hAnsi="Arial" w:cs="Arial"/>
          <w:bCs/>
          <w:sz w:val="28"/>
        </w:rPr>
        <w:t xml:space="preserve"> to complete</w:t>
      </w:r>
      <w:r w:rsidRPr="0073317B">
        <w:rPr>
          <w:rFonts w:ascii="Arial" w:eastAsia="MS Gothic" w:hAnsi="Arial" w:cs="Arial"/>
          <w:bCs/>
          <w:sz w:val="28"/>
        </w:rPr>
        <w:t xml:space="preserve">. </w:t>
      </w:r>
    </w:p>
    <w:p w:rsidR="00F36B1C" w:rsidRPr="0073317B" w:rsidRDefault="00F36B1C" w:rsidP="00F36B1C">
      <w:pPr>
        <w:pStyle w:val="Default"/>
        <w:rPr>
          <w:sz w:val="28"/>
          <w:szCs w:val="20"/>
        </w:rPr>
      </w:pPr>
      <w:r w:rsidRPr="0073317B">
        <w:rPr>
          <w:b/>
          <w:sz w:val="28"/>
        </w:rPr>
        <w:t>*</w:t>
      </w:r>
      <w:r w:rsidRPr="0073317B">
        <w:rPr>
          <w:sz w:val="28"/>
        </w:rPr>
        <w:t>Only</w:t>
      </w:r>
      <w:r w:rsidRPr="0073317B">
        <w:rPr>
          <w:b/>
          <w:sz w:val="28"/>
        </w:rPr>
        <w:t xml:space="preserve"> </w:t>
      </w:r>
      <w:r w:rsidRPr="0073317B">
        <w:rPr>
          <w:sz w:val="28"/>
        </w:rPr>
        <w:t>c</w:t>
      </w:r>
      <w:r w:rsidRPr="0073317B">
        <w:rPr>
          <w:sz w:val="28"/>
          <w:szCs w:val="20"/>
        </w:rPr>
        <w:t xml:space="preserve">urrent programs that have graduated before </w:t>
      </w:r>
      <w:r w:rsidR="00B778FF" w:rsidRPr="0073317B">
        <w:rPr>
          <w:sz w:val="28"/>
          <w:szCs w:val="20"/>
        </w:rPr>
        <w:t>January 31, 2017</w:t>
      </w:r>
      <w:r w:rsidRPr="0073317B">
        <w:rPr>
          <w:sz w:val="28"/>
          <w:szCs w:val="20"/>
        </w:rPr>
        <w:t xml:space="preserve"> are eligible to apply for Class </w:t>
      </w:r>
      <w:r w:rsidR="00B778FF" w:rsidRPr="0073317B">
        <w:rPr>
          <w:sz w:val="28"/>
          <w:szCs w:val="20"/>
        </w:rPr>
        <w:t>P</w:t>
      </w:r>
    </w:p>
    <w:p w:rsidR="00F36B1C" w:rsidRPr="0073317B" w:rsidRDefault="00F36B1C" w:rsidP="006D0766">
      <w:pPr>
        <w:spacing w:before="0" w:beforeAutospacing="0" w:after="0" w:afterAutospacing="0"/>
        <w:rPr>
          <w:rFonts w:ascii="Tahoma" w:hAnsi="Tahoma" w:cs="Tahoma"/>
          <w:b/>
          <w:sz w:val="28"/>
        </w:rPr>
      </w:pPr>
    </w:p>
    <w:p w:rsidR="006D0766" w:rsidRPr="0073317B" w:rsidRDefault="006D0766" w:rsidP="006D0766">
      <w:pPr>
        <w:spacing w:before="0" w:beforeAutospacing="0" w:after="0" w:afterAutospacing="0"/>
        <w:rPr>
          <w:rFonts w:ascii="Tahoma" w:hAnsi="Tahoma" w:cs="Tahoma"/>
          <w:b/>
          <w:sz w:val="28"/>
        </w:rPr>
      </w:pPr>
      <w:r w:rsidRPr="0073317B">
        <w:rPr>
          <w:rFonts w:ascii="Tahoma" w:hAnsi="Tahoma" w:cs="Tahoma"/>
          <w:b/>
          <w:sz w:val="28"/>
        </w:rPr>
        <w:t xml:space="preserve">Accessibility: </w:t>
      </w:r>
    </w:p>
    <w:p w:rsidR="006D0766" w:rsidRPr="0073317B" w:rsidRDefault="006D0766" w:rsidP="006D0766">
      <w:pPr>
        <w:spacing w:before="0" w:beforeAutospacing="0" w:after="0" w:afterAutospacing="0"/>
        <w:rPr>
          <w:rFonts w:ascii="Tahoma" w:hAnsi="Tahoma" w:cs="Tahoma"/>
          <w:b/>
          <w:sz w:val="28"/>
        </w:rPr>
      </w:pPr>
    </w:p>
    <w:p w:rsidR="006D0766" w:rsidRPr="0073317B" w:rsidRDefault="006D0766" w:rsidP="006D0766">
      <w:pPr>
        <w:pStyle w:val="ListParagraph"/>
        <w:widowControl w:val="0"/>
        <w:numPr>
          <w:ilvl w:val="0"/>
          <w:numId w:val="2"/>
        </w:numPr>
        <w:autoSpaceDE w:val="0"/>
        <w:autoSpaceDN w:val="0"/>
        <w:adjustRightInd w:val="0"/>
        <w:spacing w:before="0" w:beforeAutospacing="0" w:after="0" w:afterAutospacing="0"/>
        <w:rPr>
          <w:rFonts w:ascii="Arial" w:hAnsi="Arial" w:cs="Arial"/>
          <w:sz w:val="28"/>
        </w:rPr>
      </w:pPr>
      <w:r w:rsidRPr="0073317B">
        <w:rPr>
          <w:rFonts w:ascii="Tahoma" w:hAnsi="Tahoma" w:cs="Tahoma"/>
          <w:color w:val="333333"/>
          <w:sz w:val="28"/>
          <w:shd w:val="clear" w:color="auto" w:fill="FFFFFF"/>
        </w:rPr>
        <w:t>We value making the Advocacy Learning Center accessible to all participants and will strive to ensure that our training events and other course components are as accessible as possible.</w:t>
      </w:r>
      <w:r w:rsidRPr="0073317B">
        <w:rPr>
          <w:rStyle w:val="apple-converted-space"/>
          <w:rFonts w:ascii="Arial" w:hAnsi="Arial" w:cs="Arial"/>
          <w:color w:val="333333"/>
          <w:sz w:val="22"/>
          <w:szCs w:val="21"/>
          <w:shd w:val="clear" w:color="auto" w:fill="FFFFFF"/>
        </w:rPr>
        <w:t> </w:t>
      </w:r>
      <w:r w:rsidRPr="0073317B">
        <w:rPr>
          <w:rFonts w:ascii="Tahoma" w:hAnsi="Tahoma" w:cs="Tahoma"/>
          <w:sz w:val="28"/>
        </w:rPr>
        <w:t xml:space="preserve">If you have any other accommodation request that would assist you in completing this application please contact </w:t>
      </w:r>
      <w:hyperlink r:id="rId8" w:history="1">
        <w:r w:rsidRPr="0073317B">
          <w:rPr>
            <w:rStyle w:val="Hyperlink"/>
            <w:rFonts w:ascii="Tahoma" w:hAnsi="Tahoma" w:cs="Tahoma"/>
            <w:sz w:val="28"/>
          </w:rPr>
          <w:t>advocacy@praxisinternational.org</w:t>
        </w:r>
      </w:hyperlink>
      <w:r w:rsidRPr="0073317B">
        <w:rPr>
          <w:rFonts w:ascii="Tahoma" w:hAnsi="Tahoma" w:cs="Tahoma"/>
          <w:sz w:val="28"/>
        </w:rPr>
        <w:t>.</w:t>
      </w:r>
    </w:p>
    <w:p w:rsidR="006D0766" w:rsidRPr="0073317B" w:rsidRDefault="006D0766" w:rsidP="006D0766">
      <w:pPr>
        <w:pStyle w:val="ListParagraph"/>
        <w:widowControl w:val="0"/>
        <w:autoSpaceDE w:val="0"/>
        <w:autoSpaceDN w:val="0"/>
        <w:adjustRightInd w:val="0"/>
        <w:spacing w:before="0" w:beforeAutospacing="0" w:after="0" w:afterAutospacing="0"/>
        <w:ind w:left="360"/>
        <w:rPr>
          <w:rFonts w:ascii="Arial" w:hAnsi="Arial" w:cs="Arial"/>
          <w:sz w:val="28"/>
        </w:rPr>
      </w:pPr>
    </w:p>
    <w:p w:rsidR="00DE3EDD" w:rsidRPr="0073317B" w:rsidRDefault="006D0766" w:rsidP="00DE3EDD">
      <w:pPr>
        <w:pStyle w:val="ListParagraph"/>
        <w:numPr>
          <w:ilvl w:val="0"/>
          <w:numId w:val="2"/>
        </w:numPr>
        <w:spacing w:before="0" w:beforeAutospacing="0" w:after="0" w:afterAutospacing="0"/>
        <w:rPr>
          <w:rFonts w:ascii="Tahoma" w:hAnsi="Tahoma" w:cs="Tahoma"/>
          <w:sz w:val="28"/>
        </w:rPr>
      </w:pPr>
      <w:r w:rsidRPr="0073317B">
        <w:rPr>
          <w:rFonts w:ascii="Tahoma" w:hAnsi="Tahoma" w:cs="Tahoma"/>
          <w:sz w:val="28"/>
        </w:rPr>
        <w:t xml:space="preserve">A </w:t>
      </w:r>
      <w:r w:rsidR="00B778FF" w:rsidRPr="0073317B">
        <w:rPr>
          <w:rFonts w:ascii="Tahoma" w:hAnsi="Tahoma" w:cs="Tahoma"/>
          <w:sz w:val="28"/>
        </w:rPr>
        <w:t>Rich</w:t>
      </w:r>
      <w:r w:rsidRPr="0073317B">
        <w:rPr>
          <w:rFonts w:ascii="Tahoma" w:hAnsi="Tahoma" w:cs="Tahoma"/>
          <w:sz w:val="28"/>
        </w:rPr>
        <w:t xml:space="preserve"> Text version of the application is available on our website </w:t>
      </w:r>
      <w:r w:rsidR="00DE3EDD">
        <w:rPr>
          <w:rFonts w:ascii="Tahoma" w:hAnsi="Tahoma" w:cs="Tahoma"/>
          <w:sz w:val="28"/>
        </w:rPr>
        <w:t xml:space="preserve">on our </w:t>
      </w:r>
      <w:hyperlink r:id="rId9" w:history="1">
        <w:r w:rsidR="00DE3EDD" w:rsidRPr="00384D6E">
          <w:rPr>
            <w:rStyle w:val="Hyperlink"/>
            <w:rFonts w:ascii="Tahoma" w:hAnsi="Tahoma" w:cs="Tahoma"/>
            <w:sz w:val="28"/>
          </w:rPr>
          <w:t>How to Apply</w:t>
        </w:r>
      </w:hyperlink>
      <w:bookmarkStart w:id="0" w:name="_GoBack"/>
      <w:bookmarkEnd w:id="0"/>
      <w:r w:rsidR="00DE3EDD">
        <w:rPr>
          <w:rFonts w:ascii="Tahoma" w:hAnsi="Tahoma" w:cs="Tahoma"/>
          <w:sz w:val="28"/>
        </w:rPr>
        <w:t xml:space="preserve"> webpage.</w:t>
      </w:r>
    </w:p>
    <w:p w:rsidR="00F36B1C" w:rsidRPr="00DE3EDD" w:rsidRDefault="00F36B1C" w:rsidP="00DE3EDD">
      <w:pPr>
        <w:spacing w:before="0" w:beforeAutospacing="0" w:after="0" w:afterAutospacing="0"/>
        <w:rPr>
          <w:rFonts w:ascii="Tahoma" w:hAnsi="Tahoma" w:cs="Tahoma"/>
          <w:sz w:val="28"/>
        </w:rPr>
      </w:pPr>
      <w:r w:rsidRPr="00DE3EDD">
        <w:rPr>
          <w:rFonts w:ascii="Tahoma" w:hAnsi="Tahoma" w:cs="Tahoma"/>
          <w:sz w:val="28"/>
        </w:rPr>
        <w:t xml:space="preserve"> </w:t>
      </w:r>
    </w:p>
    <w:p w:rsidR="006F2A21" w:rsidRPr="0073317B" w:rsidRDefault="00D1419C" w:rsidP="00D1419C">
      <w:pPr>
        <w:widowControl w:val="0"/>
        <w:autoSpaceDE w:val="0"/>
        <w:autoSpaceDN w:val="0"/>
        <w:adjustRightInd w:val="0"/>
        <w:spacing w:before="0" w:beforeAutospacing="0" w:after="240" w:afterAutospacing="0"/>
        <w:rPr>
          <w:rStyle w:val="Hyperlink"/>
          <w:rFonts w:ascii="Arial" w:eastAsiaTheme="minorEastAsia" w:hAnsi="Arial" w:cs="Arial"/>
          <w:bCs/>
          <w:sz w:val="32"/>
          <w:szCs w:val="28"/>
          <w:u w:val="none"/>
        </w:rPr>
      </w:pPr>
      <w:r w:rsidRPr="0073317B">
        <w:rPr>
          <w:rFonts w:ascii="Arial" w:eastAsiaTheme="minorEastAsia" w:hAnsi="Arial" w:cs="Arial"/>
          <w:b/>
          <w:bCs/>
          <w:sz w:val="32"/>
          <w:szCs w:val="32"/>
        </w:rPr>
        <w:t xml:space="preserve">Submit your completed application by </w:t>
      </w:r>
      <w:r w:rsidR="00F36B1C" w:rsidRPr="0073317B">
        <w:rPr>
          <w:rFonts w:ascii="Arial" w:eastAsiaTheme="minorEastAsia" w:hAnsi="Arial" w:cs="Arial"/>
          <w:b/>
          <w:bCs/>
          <w:sz w:val="32"/>
          <w:szCs w:val="32"/>
        </w:rPr>
        <w:t>Monday,</w:t>
      </w:r>
      <w:r w:rsidR="00B778FF" w:rsidRPr="0073317B">
        <w:rPr>
          <w:rFonts w:ascii="Arial" w:eastAsiaTheme="minorEastAsia" w:hAnsi="Arial" w:cs="Arial"/>
          <w:b/>
          <w:bCs/>
          <w:sz w:val="32"/>
          <w:szCs w:val="32"/>
        </w:rPr>
        <w:t xml:space="preserve"> February 6, 2017</w:t>
      </w:r>
      <w:r w:rsidR="001F7593" w:rsidRPr="0073317B">
        <w:rPr>
          <w:rFonts w:ascii="Arial" w:eastAsiaTheme="minorEastAsia" w:hAnsi="Arial" w:cs="Arial"/>
          <w:b/>
          <w:bCs/>
          <w:sz w:val="32"/>
          <w:szCs w:val="32"/>
        </w:rPr>
        <w:t xml:space="preserve"> by 5:00 PM Central time </w:t>
      </w:r>
      <w:r w:rsidR="001F7593" w:rsidRPr="0073317B">
        <w:rPr>
          <w:rFonts w:ascii="Arial" w:eastAsiaTheme="minorEastAsia" w:hAnsi="Arial" w:cs="Arial"/>
          <w:b/>
          <w:bCs/>
          <w:sz w:val="32"/>
          <w:szCs w:val="28"/>
        </w:rPr>
        <w:t>to</w:t>
      </w:r>
      <w:r w:rsidR="00E02A04" w:rsidRPr="0073317B">
        <w:rPr>
          <w:rFonts w:ascii="Arial" w:hAnsi="Arial" w:cs="Arial"/>
          <w:b/>
          <w:bCs/>
          <w:sz w:val="32"/>
          <w:szCs w:val="28"/>
        </w:rPr>
        <w:t xml:space="preserve"> </w:t>
      </w:r>
      <w:hyperlink r:id="rId10" w:history="1">
        <w:r w:rsidR="00E02A04" w:rsidRPr="0073317B">
          <w:rPr>
            <w:rStyle w:val="Hyperlink"/>
            <w:rFonts w:ascii="Arial" w:hAnsi="Arial" w:cs="Arial"/>
            <w:b/>
            <w:bCs/>
            <w:sz w:val="32"/>
            <w:szCs w:val="28"/>
          </w:rPr>
          <w:t>genessis@praxisinternational.org</w:t>
        </w:r>
      </w:hyperlink>
    </w:p>
    <w:p w:rsidR="00D1419C" w:rsidRPr="0073317B" w:rsidRDefault="00BD4975" w:rsidP="00D1419C">
      <w:pPr>
        <w:widowControl w:val="0"/>
        <w:autoSpaceDE w:val="0"/>
        <w:autoSpaceDN w:val="0"/>
        <w:adjustRightInd w:val="0"/>
        <w:spacing w:before="0" w:beforeAutospacing="0" w:after="240" w:afterAutospacing="0"/>
        <w:rPr>
          <w:rFonts w:ascii="Arial" w:eastAsiaTheme="minorEastAsia" w:hAnsi="Arial" w:cs="Arial"/>
          <w:b/>
          <w:bCs/>
          <w:color w:val="0000FF"/>
          <w:sz w:val="32"/>
          <w:szCs w:val="32"/>
        </w:rPr>
      </w:pPr>
      <w:r w:rsidRPr="0073317B">
        <w:rPr>
          <w:rFonts w:ascii="Arial" w:eastAsiaTheme="minorEastAsia" w:hAnsi="Arial" w:cs="Arial"/>
          <w:sz w:val="32"/>
          <w:szCs w:val="32"/>
        </w:rPr>
        <w:lastRenderedPageBreak/>
        <w:t xml:space="preserve">Your application will not be reviewed unless </w:t>
      </w:r>
      <w:r w:rsidRPr="0073317B">
        <w:rPr>
          <w:rFonts w:ascii="Arial" w:eastAsiaTheme="minorEastAsia" w:hAnsi="Arial" w:cs="Arial"/>
          <w:b/>
          <w:sz w:val="32"/>
          <w:szCs w:val="32"/>
        </w:rPr>
        <w:t>all</w:t>
      </w:r>
      <w:r w:rsidRPr="0073317B">
        <w:rPr>
          <w:rFonts w:ascii="Arial" w:eastAsiaTheme="minorEastAsia" w:hAnsi="Arial" w:cs="Arial"/>
          <w:sz w:val="32"/>
          <w:szCs w:val="32"/>
        </w:rPr>
        <w:t xml:space="preserve"> application components are complete.</w:t>
      </w:r>
    </w:p>
    <w:p w:rsidR="00815541" w:rsidRPr="0073317B" w:rsidRDefault="00815541" w:rsidP="007A0375">
      <w:pPr>
        <w:widowControl w:val="0"/>
        <w:autoSpaceDE w:val="0"/>
        <w:autoSpaceDN w:val="0"/>
        <w:adjustRightInd w:val="0"/>
        <w:spacing w:before="0" w:beforeAutospacing="0" w:after="240" w:afterAutospacing="0"/>
        <w:rPr>
          <w:rFonts w:ascii="Arial" w:eastAsiaTheme="minorEastAsia" w:hAnsi="Arial" w:cs="Arial"/>
          <w:b/>
          <w:bCs/>
          <w:sz w:val="32"/>
          <w:szCs w:val="32"/>
        </w:rPr>
      </w:pPr>
      <w:r w:rsidRPr="0073317B">
        <w:rPr>
          <w:rFonts w:ascii="Arial" w:eastAsiaTheme="minorEastAsia" w:hAnsi="Arial" w:cs="Arial"/>
          <w:b/>
          <w:bCs/>
          <w:sz w:val="32"/>
          <w:szCs w:val="32"/>
        </w:rPr>
        <w:t>A complete application must include:</w:t>
      </w:r>
    </w:p>
    <w:p w:rsidR="00815541" w:rsidRPr="0073317B" w:rsidRDefault="00815541" w:rsidP="00815541">
      <w:pPr>
        <w:pStyle w:val="ListParagraph"/>
        <w:widowControl w:val="0"/>
        <w:numPr>
          <w:ilvl w:val="0"/>
          <w:numId w:val="8"/>
        </w:numPr>
        <w:autoSpaceDE w:val="0"/>
        <w:autoSpaceDN w:val="0"/>
        <w:adjustRightInd w:val="0"/>
        <w:spacing w:before="0" w:beforeAutospacing="0" w:after="240" w:afterAutospacing="0"/>
        <w:ind w:left="900"/>
        <w:rPr>
          <w:rFonts w:ascii="Arial" w:eastAsiaTheme="minorEastAsia" w:hAnsi="Arial" w:cs="Arial"/>
          <w:bCs/>
          <w:sz w:val="28"/>
        </w:rPr>
      </w:pPr>
      <w:r w:rsidRPr="0073317B">
        <w:rPr>
          <w:rFonts w:ascii="Arial" w:eastAsiaTheme="minorEastAsia" w:hAnsi="Arial" w:cs="Arial"/>
          <w:bCs/>
          <w:sz w:val="28"/>
        </w:rPr>
        <w:t>An application form</w:t>
      </w:r>
      <w:r w:rsidR="00D24D16" w:rsidRPr="0073317B">
        <w:rPr>
          <w:rFonts w:ascii="Arial" w:eastAsiaTheme="minorEastAsia" w:hAnsi="Arial" w:cs="Arial"/>
          <w:bCs/>
          <w:sz w:val="28"/>
        </w:rPr>
        <w:t>.</w:t>
      </w:r>
    </w:p>
    <w:p w:rsidR="00815541" w:rsidRPr="0073317B" w:rsidRDefault="00815541" w:rsidP="00815541">
      <w:pPr>
        <w:pStyle w:val="Default"/>
        <w:numPr>
          <w:ilvl w:val="0"/>
          <w:numId w:val="8"/>
        </w:numPr>
        <w:ind w:left="900"/>
        <w:rPr>
          <w:color w:val="auto"/>
          <w:sz w:val="28"/>
        </w:rPr>
      </w:pPr>
      <w:r w:rsidRPr="0073317B">
        <w:rPr>
          <w:bCs/>
          <w:sz w:val="28"/>
        </w:rPr>
        <w:t xml:space="preserve">An organizational chart </w:t>
      </w:r>
      <w:r w:rsidRPr="0073317B">
        <w:rPr>
          <w:color w:val="auto"/>
          <w:sz w:val="28"/>
        </w:rPr>
        <w:t>identifying where each team member fits in your organization</w:t>
      </w:r>
      <w:r w:rsidR="00D24D16" w:rsidRPr="0073317B">
        <w:rPr>
          <w:color w:val="auto"/>
          <w:sz w:val="28"/>
        </w:rPr>
        <w:t>.</w:t>
      </w:r>
      <w:r w:rsidRPr="0073317B">
        <w:rPr>
          <w:color w:val="auto"/>
          <w:sz w:val="28"/>
        </w:rPr>
        <w:t xml:space="preserve"> </w:t>
      </w:r>
    </w:p>
    <w:p w:rsidR="00815541" w:rsidRPr="0073317B" w:rsidRDefault="00815541" w:rsidP="00815541">
      <w:pPr>
        <w:pStyle w:val="Default"/>
        <w:ind w:left="630"/>
        <w:rPr>
          <w:color w:val="auto"/>
          <w:sz w:val="28"/>
        </w:rPr>
      </w:pPr>
    </w:p>
    <w:p w:rsidR="00737F72" w:rsidRPr="0073317B" w:rsidRDefault="00815541" w:rsidP="00815541">
      <w:pPr>
        <w:pStyle w:val="Default"/>
        <w:numPr>
          <w:ilvl w:val="0"/>
          <w:numId w:val="8"/>
        </w:numPr>
        <w:ind w:left="900"/>
        <w:rPr>
          <w:color w:val="auto"/>
          <w:sz w:val="28"/>
        </w:rPr>
      </w:pPr>
      <w:r w:rsidRPr="0073317B">
        <w:rPr>
          <w:bCs/>
          <w:color w:val="auto"/>
          <w:sz w:val="28"/>
        </w:rPr>
        <w:t>Organizational and Team Member Commitment Statements (</w:t>
      </w:r>
      <w:r w:rsidR="00737F72" w:rsidRPr="0073317B">
        <w:rPr>
          <w:bCs/>
          <w:color w:val="auto"/>
          <w:sz w:val="28"/>
        </w:rPr>
        <w:t xml:space="preserve">form </w:t>
      </w:r>
      <w:r w:rsidRPr="0073317B">
        <w:rPr>
          <w:bCs/>
          <w:color w:val="auto"/>
          <w:sz w:val="28"/>
        </w:rPr>
        <w:t xml:space="preserve">included at the end of the application </w:t>
      </w:r>
      <w:r w:rsidR="00737F72" w:rsidRPr="0073317B">
        <w:rPr>
          <w:bCs/>
          <w:color w:val="auto"/>
          <w:sz w:val="28"/>
        </w:rPr>
        <w:t>packet</w:t>
      </w:r>
      <w:r w:rsidRPr="0073317B">
        <w:rPr>
          <w:bCs/>
          <w:color w:val="auto"/>
          <w:sz w:val="28"/>
        </w:rPr>
        <w:t>)</w:t>
      </w:r>
      <w:r w:rsidR="00D24D16" w:rsidRPr="0073317B">
        <w:rPr>
          <w:bCs/>
          <w:color w:val="auto"/>
          <w:sz w:val="28"/>
        </w:rPr>
        <w:t>.</w:t>
      </w:r>
      <w:r w:rsidRPr="0073317B">
        <w:rPr>
          <w:bCs/>
          <w:color w:val="auto"/>
          <w:sz w:val="28"/>
        </w:rPr>
        <w:t xml:space="preserve"> </w:t>
      </w:r>
      <w:r w:rsidRPr="0073317B">
        <w:rPr>
          <w:color w:val="auto"/>
          <w:sz w:val="28"/>
        </w:rPr>
        <w:t xml:space="preserve"> </w:t>
      </w:r>
    </w:p>
    <w:p w:rsidR="00737F72" w:rsidRPr="0073317B" w:rsidRDefault="00737F72" w:rsidP="00737F72">
      <w:pPr>
        <w:pStyle w:val="Default"/>
        <w:ind w:left="900"/>
        <w:rPr>
          <w:color w:val="auto"/>
          <w:sz w:val="28"/>
        </w:rPr>
      </w:pPr>
    </w:p>
    <w:p w:rsidR="00815541" w:rsidRPr="0073317B" w:rsidRDefault="00737F72" w:rsidP="00815541">
      <w:pPr>
        <w:pStyle w:val="Default"/>
        <w:numPr>
          <w:ilvl w:val="0"/>
          <w:numId w:val="8"/>
        </w:numPr>
        <w:ind w:left="900"/>
        <w:rPr>
          <w:color w:val="auto"/>
          <w:sz w:val="28"/>
        </w:rPr>
      </w:pPr>
      <w:r w:rsidRPr="0073317B">
        <w:rPr>
          <w:color w:val="auto"/>
          <w:sz w:val="28"/>
        </w:rPr>
        <w:t>FOR EXTENDED PLACEMENT APPLICANTS – ensure that the extended placement section is completed.</w:t>
      </w:r>
    </w:p>
    <w:p w:rsidR="00815541" w:rsidRPr="0073317B" w:rsidRDefault="00815541" w:rsidP="00815541">
      <w:pPr>
        <w:pStyle w:val="Default"/>
        <w:ind w:left="360"/>
        <w:rPr>
          <w:color w:val="auto"/>
          <w:sz w:val="28"/>
        </w:rPr>
      </w:pPr>
    </w:p>
    <w:p w:rsidR="00A649E2" w:rsidRPr="0073317B" w:rsidRDefault="00A649E2" w:rsidP="00077FDF">
      <w:pPr>
        <w:spacing w:before="0" w:beforeAutospacing="0" w:after="0" w:afterAutospacing="0"/>
        <w:rPr>
          <w:rFonts w:ascii="Tahoma" w:hAnsi="Tahoma" w:cs="Tahoma"/>
          <w:b/>
          <w:sz w:val="28"/>
        </w:rPr>
      </w:pPr>
    </w:p>
    <w:p w:rsidR="00815541" w:rsidRPr="0073317B" w:rsidRDefault="00815541" w:rsidP="00077FDF">
      <w:pPr>
        <w:spacing w:before="0" w:beforeAutospacing="0" w:after="0" w:afterAutospacing="0"/>
        <w:rPr>
          <w:rFonts w:ascii="Tahoma" w:hAnsi="Tahoma" w:cs="Tahoma"/>
          <w:b/>
          <w:sz w:val="28"/>
        </w:rPr>
      </w:pPr>
      <w:r w:rsidRPr="0073317B">
        <w:rPr>
          <w:rFonts w:ascii="Tahoma" w:hAnsi="Tahoma" w:cs="Tahoma"/>
          <w:b/>
          <w:sz w:val="28"/>
        </w:rPr>
        <w:t>We anticipate notifying applica</w:t>
      </w:r>
      <w:r w:rsidR="009B03E4" w:rsidRPr="0073317B">
        <w:rPr>
          <w:rFonts w:ascii="Tahoma" w:hAnsi="Tahoma" w:cs="Tahoma"/>
          <w:b/>
          <w:sz w:val="28"/>
        </w:rPr>
        <w:t>n</w:t>
      </w:r>
      <w:r w:rsidRPr="0073317B">
        <w:rPr>
          <w:rFonts w:ascii="Tahoma" w:hAnsi="Tahoma" w:cs="Tahoma"/>
          <w:b/>
          <w:sz w:val="28"/>
        </w:rPr>
        <w:t>t</w:t>
      </w:r>
      <w:r w:rsidR="009B03E4" w:rsidRPr="0073317B">
        <w:rPr>
          <w:rFonts w:ascii="Tahoma" w:hAnsi="Tahoma" w:cs="Tahoma"/>
          <w:b/>
          <w:sz w:val="28"/>
        </w:rPr>
        <w:t>s</w:t>
      </w:r>
      <w:r w:rsidRPr="0073317B">
        <w:rPr>
          <w:rFonts w:ascii="Tahoma" w:hAnsi="Tahoma" w:cs="Tahoma"/>
          <w:b/>
          <w:sz w:val="28"/>
        </w:rPr>
        <w:t xml:space="preserve"> of their selection status </w:t>
      </w:r>
      <w:r w:rsidR="00E02A04" w:rsidRPr="0073317B">
        <w:rPr>
          <w:rFonts w:ascii="Tahoma" w:hAnsi="Tahoma" w:cs="Tahoma"/>
          <w:b/>
          <w:sz w:val="28"/>
        </w:rPr>
        <w:t>by mid-April</w:t>
      </w:r>
      <w:r w:rsidR="00F57C71" w:rsidRPr="0073317B">
        <w:rPr>
          <w:rFonts w:ascii="Tahoma" w:hAnsi="Tahoma" w:cs="Tahoma"/>
          <w:b/>
          <w:sz w:val="28"/>
        </w:rPr>
        <w:t xml:space="preserve"> 201</w:t>
      </w:r>
      <w:r w:rsidR="00E02A04" w:rsidRPr="0073317B">
        <w:rPr>
          <w:rFonts w:ascii="Tahoma" w:hAnsi="Tahoma" w:cs="Tahoma"/>
          <w:b/>
          <w:sz w:val="28"/>
        </w:rPr>
        <w:t>7</w:t>
      </w:r>
      <w:r w:rsidRPr="0073317B">
        <w:rPr>
          <w:rFonts w:ascii="Tahoma" w:hAnsi="Tahoma" w:cs="Tahoma"/>
          <w:b/>
          <w:sz w:val="28"/>
        </w:rPr>
        <w:t>.</w:t>
      </w:r>
    </w:p>
    <w:p w:rsidR="00815541" w:rsidRPr="0073317B" w:rsidRDefault="00815541" w:rsidP="00077FDF">
      <w:pPr>
        <w:spacing w:before="0" w:beforeAutospacing="0" w:after="0" w:afterAutospacing="0"/>
        <w:rPr>
          <w:rFonts w:ascii="Tahoma" w:hAnsi="Tahoma" w:cs="Tahoma"/>
          <w:b/>
          <w:sz w:val="28"/>
        </w:rPr>
      </w:pPr>
    </w:p>
    <w:p w:rsidR="00AE31A2" w:rsidRPr="0073317B" w:rsidRDefault="00AE31A2" w:rsidP="00077FDF">
      <w:pPr>
        <w:spacing w:before="0" w:beforeAutospacing="0" w:after="0" w:afterAutospacing="0"/>
        <w:rPr>
          <w:rFonts w:ascii="Tahoma" w:hAnsi="Tahoma" w:cs="Tahoma"/>
          <w:b/>
          <w:sz w:val="28"/>
        </w:rPr>
      </w:pPr>
    </w:p>
    <w:p w:rsidR="009D196A" w:rsidRPr="0073317B" w:rsidRDefault="009D196A" w:rsidP="00077FDF">
      <w:pPr>
        <w:spacing w:before="0" w:beforeAutospacing="0" w:after="0" w:afterAutospacing="0"/>
        <w:rPr>
          <w:rFonts w:ascii="Tahoma" w:hAnsi="Tahoma" w:cs="Tahoma"/>
          <w:b/>
          <w:sz w:val="28"/>
        </w:rPr>
      </w:pPr>
    </w:p>
    <w:p w:rsidR="009D196A" w:rsidRPr="0073317B" w:rsidRDefault="009D196A" w:rsidP="00077FDF">
      <w:pPr>
        <w:spacing w:before="0" w:beforeAutospacing="0" w:after="0" w:afterAutospacing="0"/>
        <w:rPr>
          <w:rFonts w:ascii="Tahoma" w:hAnsi="Tahoma" w:cs="Tahoma"/>
          <w:b/>
          <w:sz w:val="28"/>
        </w:rPr>
      </w:pPr>
    </w:p>
    <w:p w:rsidR="009D196A" w:rsidRPr="0073317B" w:rsidRDefault="009D196A" w:rsidP="00077FDF">
      <w:pPr>
        <w:spacing w:before="0" w:beforeAutospacing="0" w:after="0" w:afterAutospacing="0"/>
        <w:rPr>
          <w:rFonts w:ascii="Tahoma" w:hAnsi="Tahoma" w:cs="Tahoma"/>
          <w:b/>
          <w:sz w:val="28"/>
        </w:rPr>
      </w:pPr>
    </w:p>
    <w:p w:rsidR="009D196A" w:rsidRPr="0073317B" w:rsidRDefault="009D196A" w:rsidP="00077FDF">
      <w:pPr>
        <w:spacing w:before="0" w:beforeAutospacing="0" w:after="0" w:afterAutospacing="0"/>
        <w:rPr>
          <w:rFonts w:ascii="Tahoma" w:hAnsi="Tahoma" w:cs="Tahoma"/>
          <w:b/>
          <w:sz w:val="28"/>
        </w:rPr>
      </w:pPr>
    </w:p>
    <w:p w:rsidR="009D196A" w:rsidRPr="0073317B" w:rsidRDefault="009D196A" w:rsidP="00077FDF">
      <w:pPr>
        <w:spacing w:before="0" w:beforeAutospacing="0" w:after="0" w:afterAutospacing="0"/>
        <w:rPr>
          <w:rFonts w:ascii="Tahoma" w:hAnsi="Tahoma" w:cs="Tahoma"/>
          <w:b/>
          <w:sz w:val="28"/>
        </w:rPr>
      </w:pPr>
    </w:p>
    <w:p w:rsidR="009D196A" w:rsidRPr="0073317B" w:rsidRDefault="009D196A" w:rsidP="00077FDF">
      <w:pPr>
        <w:spacing w:before="0" w:beforeAutospacing="0" w:after="0" w:afterAutospacing="0"/>
        <w:rPr>
          <w:rFonts w:ascii="Tahoma" w:hAnsi="Tahoma" w:cs="Tahoma"/>
          <w:b/>
          <w:sz w:val="28"/>
        </w:rPr>
      </w:pPr>
    </w:p>
    <w:p w:rsidR="009D196A" w:rsidRPr="0073317B" w:rsidRDefault="009D196A" w:rsidP="00077FDF">
      <w:pPr>
        <w:spacing w:before="0" w:beforeAutospacing="0" w:after="0" w:afterAutospacing="0"/>
        <w:rPr>
          <w:rFonts w:ascii="Tahoma" w:hAnsi="Tahoma" w:cs="Tahoma"/>
          <w:b/>
          <w:sz w:val="28"/>
        </w:rPr>
      </w:pPr>
    </w:p>
    <w:p w:rsidR="009D196A" w:rsidRPr="0073317B" w:rsidRDefault="009D196A" w:rsidP="00077FDF">
      <w:pPr>
        <w:spacing w:before="0" w:beforeAutospacing="0" w:after="0" w:afterAutospacing="0"/>
        <w:rPr>
          <w:rFonts w:ascii="Tahoma" w:hAnsi="Tahoma" w:cs="Tahoma"/>
          <w:b/>
          <w:sz w:val="28"/>
        </w:rPr>
      </w:pPr>
    </w:p>
    <w:p w:rsidR="009D196A" w:rsidRPr="0073317B" w:rsidRDefault="009D196A" w:rsidP="00077FDF">
      <w:pPr>
        <w:spacing w:before="0" w:beforeAutospacing="0" w:after="0" w:afterAutospacing="0"/>
        <w:rPr>
          <w:rFonts w:ascii="Tahoma" w:hAnsi="Tahoma" w:cs="Tahoma"/>
          <w:b/>
          <w:sz w:val="28"/>
        </w:rPr>
      </w:pPr>
    </w:p>
    <w:p w:rsidR="009D196A" w:rsidRPr="0073317B" w:rsidRDefault="009D196A" w:rsidP="009D196A">
      <w:pPr>
        <w:pStyle w:val="Default"/>
        <w:rPr>
          <w:sz w:val="18"/>
          <w:szCs w:val="20"/>
        </w:rPr>
      </w:pPr>
    </w:p>
    <w:p w:rsidR="009D196A" w:rsidRPr="0073317B" w:rsidRDefault="009D196A" w:rsidP="009D196A">
      <w:pPr>
        <w:pStyle w:val="Default"/>
        <w:rPr>
          <w:sz w:val="18"/>
          <w:szCs w:val="20"/>
        </w:rPr>
      </w:pPr>
    </w:p>
    <w:p w:rsidR="009D196A" w:rsidRPr="0073317B" w:rsidRDefault="009D196A" w:rsidP="009D196A">
      <w:pPr>
        <w:pStyle w:val="Default"/>
        <w:rPr>
          <w:sz w:val="18"/>
          <w:szCs w:val="20"/>
        </w:rPr>
      </w:pPr>
    </w:p>
    <w:p w:rsidR="009D196A" w:rsidRPr="0073317B" w:rsidRDefault="009D196A" w:rsidP="009D196A">
      <w:pPr>
        <w:pStyle w:val="Default"/>
        <w:rPr>
          <w:sz w:val="18"/>
          <w:szCs w:val="20"/>
        </w:rPr>
      </w:pPr>
    </w:p>
    <w:p w:rsidR="009D196A" w:rsidRPr="0073317B" w:rsidRDefault="009D196A" w:rsidP="009D196A">
      <w:pPr>
        <w:pStyle w:val="Default"/>
        <w:rPr>
          <w:sz w:val="18"/>
          <w:szCs w:val="20"/>
        </w:rPr>
      </w:pPr>
    </w:p>
    <w:p w:rsidR="009D196A" w:rsidRPr="0073317B" w:rsidRDefault="009D196A" w:rsidP="009D196A">
      <w:pPr>
        <w:pStyle w:val="Default"/>
        <w:rPr>
          <w:sz w:val="18"/>
          <w:szCs w:val="20"/>
        </w:rPr>
      </w:pPr>
    </w:p>
    <w:p w:rsidR="009D196A" w:rsidRPr="0073317B" w:rsidRDefault="009D196A" w:rsidP="00E02A04">
      <w:pPr>
        <w:pStyle w:val="Default"/>
        <w:rPr>
          <w:rFonts w:ascii="Tahoma" w:hAnsi="Tahoma" w:cs="Tahoma"/>
          <w:b/>
          <w:sz w:val="28"/>
        </w:rPr>
      </w:pPr>
      <w:r w:rsidRPr="0073317B">
        <w:rPr>
          <w:sz w:val="18"/>
          <w:szCs w:val="20"/>
        </w:rPr>
        <w:t>This project is supported by grant #201</w:t>
      </w:r>
      <w:r w:rsidR="00E02A04" w:rsidRPr="0073317B">
        <w:rPr>
          <w:sz w:val="18"/>
          <w:szCs w:val="20"/>
        </w:rPr>
        <w:t>5-TA-AX-K00</w:t>
      </w:r>
      <w:r w:rsidRPr="0073317B">
        <w:rPr>
          <w:sz w:val="18"/>
          <w:szCs w:val="20"/>
        </w:rPr>
        <w:t xml:space="preserve">4 awarded by the Office on Violence Against Women, U.S. Department of Justice. The opinion, findings, conclusions or recommendations expressed are those of the author(s) and do not necessarily reflect the view of the U. S. Department of Justice. </w:t>
      </w:r>
    </w:p>
    <w:sectPr w:rsidR="009D196A" w:rsidRPr="0073317B" w:rsidSect="003D3244">
      <w:headerReference w:type="default" r:id="rId11"/>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946" w:rsidRDefault="00FB2946" w:rsidP="00100143">
      <w:pPr>
        <w:spacing w:before="0" w:after="0"/>
      </w:pPr>
      <w:r>
        <w:separator/>
      </w:r>
    </w:p>
  </w:endnote>
  <w:endnote w:type="continuationSeparator" w:id="0">
    <w:p w:rsidR="00FB2946" w:rsidRDefault="00FB2946" w:rsidP="001001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766" w:rsidRDefault="006D0766" w:rsidP="00100143">
    <w:pPr>
      <w:pStyle w:val="Header"/>
      <w:jc w:val="center"/>
      <w:rPr>
        <w:rFonts w:ascii="Arial" w:hAnsi="Arial" w:cs="Arial"/>
        <w:sz w:val="20"/>
        <w:szCs w:val="20"/>
      </w:rPr>
    </w:pPr>
  </w:p>
  <w:p w:rsidR="008E3D66" w:rsidRPr="002E5926" w:rsidRDefault="008E3D66" w:rsidP="00100143">
    <w:pPr>
      <w:pStyle w:val="Header"/>
      <w:jc w:val="center"/>
      <w:rPr>
        <w:rFonts w:ascii="Arial" w:hAnsi="Arial" w:cs="Arial"/>
        <w:sz w:val="20"/>
        <w:szCs w:val="20"/>
      </w:rPr>
    </w:pPr>
    <w:r>
      <w:rPr>
        <w:rFonts w:ascii="Arial" w:hAnsi="Arial" w:cs="Arial"/>
        <w:sz w:val="20"/>
        <w:szCs w:val="20"/>
      </w:rPr>
      <w:t>P</w:t>
    </w:r>
    <w:r w:rsidRPr="002E5926">
      <w:rPr>
        <w:rFonts w:ascii="Arial" w:hAnsi="Arial" w:cs="Arial"/>
        <w:sz w:val="20"/>
        <w:szCs w:val="20"/>
      </w:rPr>
      <w:t>raxis International and Manavi in partnership with the Office on Violence Against Women</w:t>
    </w:r>
  </w:p>
  <w:p w:rsidR="008E3D66" w:rsidRDefault="008E3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946" w:rsidRDefault="00FB2946" w:rsidP="00100143">
      <w:pPr>
        <w:spacing w:before="0" w:after="0"/>
      </w:pPr>
      <w:r>
        <w:separator/>
      </w:r>
    </w:p>
  </w:footnote>
  <w:footnote w:type="continuationSeparator" w:id="0">
    <w:p w:rsidR="00FB2946" w:rsidRDefault="00FB2946" w:rsidP="0010014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D66" w:rsidRDefault="008E3D66" w:rsidP="00100143">
    <w:pPr>
      <w:pStyle w:val="Header"/>
    </w:pPr>
    <w:r>
      <w:rPr>
        <w:rFonts w:ascii="Arial" w:hAnsi="Arial"/>
        <w:noProof/>
      </w:rPr>
      <w:drawing>
        <wp:anchor distT="0" distB="0" distL="114300" distR="114300" simplePos="0" relativeHeight="251659264" behindDoc="0" locked="0" layoutInCell="1" allowOverlap="1" wp14:anchorId="47AED576" wp14:editId="193FF373">
          <wp:simplePos x="0" y="0"/>
          <wp:positionH relativeFrom="column">
            <wp:posOffset>2305050</wp:posOffset>
          </wp:positionH>
          <wp:positionV relativeFrom="paragraph">
            <wp:posOffset>-76200</wp:posOffset>
          </wp:positionV>
          <wp:extent cx="1828800" cy="518160"/>
          <wp:effectExtent l="0" t="0" r="0" b="0"/>
          <wp:wrapThrough wrapText="bothSides">
            <wp:wrapPolygon edited="0">
              <wp:start x="0" y="0"/>
              <wp:lineTo x="0" y="20647"/>
              <wp:lineTo x="21375" y="20647"/>
              <wp:lineTo x="21375" y="0"/>
              <wp:lineTo x="0" y="0"/>
            </wp:wrapPolygon>
          </wp:wrapThrough>
          <wp:docPr id="3" name="Picture 3" descr="cid:67A4D3E7-A76F-46E0-B4B6-1A4BC8E7201E@citescap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67A4D3E7-A76F-46E0-B4B6-1A4BC8E7201E@citescape.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28800" cy="518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3AEB"/>
    <w:multiLevelType w:val="hybridMultilevel"/>
    <w:tmpl w:val="2B723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D91942"/>
    <w:multiLevelType w:val="hybridMultilevel"/>
    <w:tmpl w:val="8A880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A7D2C"/>
    <w:multiLevelType w:val="hybridMultilevel"/>
    <w:tmpl w:val="5E74E224"/>
    <w:lvl w:ilvl="0" w:tplc="848C5FC4">
      <w:numFmt w:val="bullet"/>
      <w:lvlText w:val=""/>
      <w:lvlJc w:val="left"/>
      <w:pPr>
        <w:ind w:left="630" w:hanging="360"/>
      </w:pPr>
      <w:rPr>
        <w:rFonts w:ascii="Wingdings" w:eastAsia="MS Gothic" w:hAnsi="Wingdings"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FA70047"/>
    <w:multiLevelType w:val="hybridMultilevel"/>
    <w:tmpl w:val="C0F072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A76A2C"/>
    <w:multiLevelType w:val="hybridMultilevel"/>
    <w:tmpl w:val="8FF0668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70D29A5"/>
    <w:multiLevelType w:val="hybridMultilevel"/>
    <w:tmpl w:val="6BE842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95E01C1"/>
    <w:multiLevelType w:val="hybridMultilevel"/>
    <w:tmpl w:val="D460ED34"/>
    <w:lvl w:ilvl="0" w:tplc="F46A1CE6">
      <w:start w:val="1"/>
      <w:numFmt w:val="bullet"/>
      <w:lvlText w:val="r"/>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83DC5"/>
    <w:multiLevelType w:val="hybridMultilevel"/>
    <w:tmpl w:val="FAA2D8B8"/>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540" w:hanging="360"/>
      </w:pPr>
      <w:rPr>
        <w:rFonts w:ascii="Symbol" w:hAnsi="Symbol" w:hint="default"/>
      </w:rPr>
    </w:lvl>
    <w:lvl w:ilvl="4" w:tplc="04090003">
      <w:start w:val="1"/>
      <w:numFmt w:val="bullet"/>
      <w:lvlText w:val="o"/>
      <w:lvlJc w:val="left"/>
      <w:pPr>
        <w:ind w:left="180" w:hanging="360"/>
      </w:pPr>
      <w:rPr>
        <w:rFonts w:ascii="Courier New" w:hAnsi="Courier New" w:cs="Courier New" w:hint="default"/>
      </w:rPr>
    </w:lvl>
    <w:lvl w:ilvl="5" w:tplc="04090005">
      <w:start w:val="1"/>
      <w:numFmt w:val="bullet"/>
      <w:lvlText w:val=""/>
      <w:lvlJc w:val="left"/>
      <w:pPr>
        <w:ind w:left="900" w:hanging="360"/>
      </w:pPr>
      <w:rPr>
        <w:rFonts w:ascii="Wingdings" w:hAnsi="Wingdings" w:hint="default"/>
      </w:rPr>
    </w:lvl>
    <w:lvl w:ilvl="6" w:tplc="04090001">
      <w:start w:val="1"/>
      <w:numFmt w:val="bullet"/>
      <w:lvlText w:val=""/>
      <w:lvlJc w:val="left"/>
      <w:pPr>
        <w:ind w:left="1620" w:hanging="360"/>
      </w:pPr>
      <w:rPr>
        <w:rFonts w:ascii="Symbol" w:hAnsi="Symbol" w:hint="default"/>
      </w:rPr>
    </w:lvl>
    <w:lvl w:ilvl="7" w:tplc="04090003">
      <w:start w:val="1"/>
      <w:numFmt w:val="bullet"/>
      <w:lvlText w:val="o"/>
      <w:lvlJc w:val="left"/>
      <w:pPr>
        <w:ind w:left="2340" w:hanging="360"/>
      </w:pPr>
      <w:rPr>
        <w:rFonts w:ascii="Courier New" w:hAnsi="Courier New" w:cs="Courier New" w:hint="default"/>
      </w:rPr>
    </w:lvl>
    <w:lvl w:ilvl="8" w:tplc="04090005">
      <w:start w:val="1"/>
      <w:numFmt w:val="bullet"/>
      <w:lvlText w:val=""/>
      <w:lvlJc w:val="left"/>
      <w:pPr>
        <w:ind w:left="3060" w:hanging="360"/>
      </w:pPr>
      <w:rPr>
        <w:rFonts w:ascii="Wingdings" w:hAnsi="Wingdings" w:hint="default"/>
      </w:rPr>
    </w:lvl>
  </w:abstractNum>
  <w:abstractNum w:abstractNumId="8" w15:restartNumberingAfterBreak="0">
    <w:nsid w:val="4FB230EB"/>
    <w:multiLevelType w:val="hybridMultilevel"/>
    <w:tmpl w:val="02583E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1253C83"/>
    <w:multiLevelType w:val="hybridMultilevel"/>
    <w:tmpl w:val="4524C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BE7593"/>
    <w:multiLevelType w:val="hybridMultilevel"/>
    <w:tmpl w:val="CCBCDE0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BA73B1A"/>
    <w:multiLevelType w:val="hybridMultilevel"/>
    <w:tmpl w:val="19F42D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AD441B"/>
    <w:multiLevelType w:val="hybridMultilevel"/>
    <w:tmpl w:val="732274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D8A6295"/>
    <w:multiLevelType w:val="hybridMultilevel"/>
    <w:tmpl w:val="98B6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5"/>
  </w:num>
  <w:num w:numId="3">
    <w:abstractNumId w:val="12"/>
  </w:num>
  <w:num w:numId="4">
    <w:abstractNumId w:val="1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0"/>
  </w:num>
  <w:num w:numId="10">
    <w:abstractNumId w:val="13"/>
  </w:num>
  <w:num w:numId="11">
    <w:abstractNumId w:val="8"/>
  </w:num>
  <w:num w:numId="12">
    <w:abstractNumId w:val="0"/>
  </w:num>
  <w:num w:numId="13">
    <w:abstractNumId w:val="6"/>
  </w:num>
  <w:num w:numId="14">
    <w:abstractNumId w:val="9"/>
  </w:num>
  <w:num w:numId="15">
    <w:abstractNumId w:val="11"/>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2A"/>
    <w:rsid w:val="00003920"/>
    <w:rsid w:val="000258C9"/>
    <w:rsid w:val="00077FDF"/>
    <w:rsid w:val="00082C7B"/>
    <w:rsid w:val="00097F42"/>
    <w:rsid w:val="000A2CCB"/>
    <w:rsid w:val="000D3300"/>
    <w:rsid w:val="00100143"/>
    <w:rsid w:val="0013431D"/>
    <w:rsid w:val="00161522"/>
    <w:rsid w:val="001838F4"/>
    <w:rsid w:val="001B78CB"/>
    <w:rsid w:val="001C4839"/>
    <w:rsid w:val="001F35E2"/>
    <w:rsid w:val="001F7593"/>
    <w:rsid w:val="00213D1F"/>
    <w:rsid w:val="002A0E3C"/>
    <w:rsid w:val="002B44B8"/>
    <w:rsid w:val="002D5D5E"/>
    <w:rsid w:val="003222D0"/>
    <w:rsid w:val="003367C3"/>
    <w:rsid w:val="00373B09"/>
    <w:rsid w:val="00375976"/>
    <w:rsid w:val="003902D4"/>
    <w:rsid w:val="003D3244"/>
    <w:rsid w:val="00470EA8"/>
    <w:rsid w:val="004D546D"/>
    <w:rsid w:val="0051223B"/>
    <w:rsid w:val="00523D31"/>
    <w:rsid w:val="0058184A"/>
    <w:rsid w:val="005D2139"/>
    <w:rsid w:val="006372D2"/>
    <w:rsid w:val="0064348D"/>
    <w:rsid w:val="0066336E"/>
    <w:rsid w:val="0069302C"/>
    <w:rsid w:val="006D0766"/>
    <w:rsid w:val="006D084A"/>
    <w:rsid w:val="006D714E"/>
    <w:rsid w:val="006F2A21"/>
    <w:rsid w:val="0073317B"/>
    <w:rsid w:val="00737997"/>
    <w:rsid w:val="00737F72"/>
    <w:rsid w:val="00796472"/>
    <w:rsid w:val="007A0375"/>
    <w:rsid w:val="007C4EAE"/>
    <w:rsid w:val="0080276C"/>
    <w:rsid w:val="00815541"/>
    <w:rsid w:val="0088336D"/>
    <w:rsid w:val="00885B46"/>
    <w:rsid w:val="008E3D66"/>
    <w:rsid w:val="008E7912"/>
    <w:rsid w:val="00904973"/>
    <w:rsid w:val="0093119A"/>
    <w:rsid w:val="00945538"/>
    <w:rsid w:val="0098628C"/>
    <w:rsid w:val="009A223C"/>
    <w:rsid w:val="009B03E4"/>
    <w:rsid w:val="009D196A"/>
    <w:rsid w:val="009E22AC"/>
    <w:rsid w:val="00A00CFA"/>
    <w:rsid w:val="00A27EEA"/>
    <w:rsid w:val="00A649E2"/>
    <w:rsid w:val="00A94B11"/>
    <w:rsid w:val="00A96E9B"/>
    <w:rsid w:val="00AD4373"/>
    <w:rsid w:val="00AE31A2"/>
    <w:rsid w:val="00B50A45"/>
    <w:rsid w:val="00B52144"/>
    <w:rsid w:val="00B72D9C"/>
    <w:rsid w:val="00B736E9"/>
    <w:rsid w:val="00B778FF"/>
    <w:rsid w:val="00B93381"/>
    <w:rsid w:val="00B94AF6"/>
    <w:rsid w:val="00BA4A28"/>
    <w:rsid w:val="00BD4975"/>
    <w:rsid w:val="00BD55DF"/>
    <w:rsid w:val="00BE78AB"/>
    <w:rsid w:val="00C80A86"/>
    <w:rsid w:val="00CB6020"/>
    <w:rsid w:val="00CC6B2A"/>
    <w:rsid w:val="00D1419C"/>
    <w:rsid w:val="00D24D16"/>
    <w:rsid w:val="00D71364"/>
    <w:rsid w:val="00D9053E"/>
    <w:rsid w:val="00DA67DF"/>
    <w:rsid w:val="00DD2A46"/>
    <w:rsid w:val="00DE3EDD"/>
    <w:rsid w:val="00E02A04"/>
    <w:rsid w:val="00E37005"/>
    <w:rsid w:val="00E5430A"/>
    <w:rsid w:val="00EA4A4C"/>
    <w:rsid w:val="00EA7BF6"/>
    <w:rsid w:val="00EC1AFE"/>
    <w:rsid w:val="00F36B1C"/>
    <w:rsid w:val="00F374CF"/>
    <w:rsid w:val="00F57C71"/>
    <w:rsid w:val="00F7640B"/>
    <w:rsid w:val="00F956F6"/>
    <w:rsid w:val="00FB141B"/>
    <w:rsid w:val="00FB2946"/>
    <w:rsid w:val="00FD0664"/>
    <w:rsid w:val="00FF5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3C2EBAE-3B67-42C8-BD42-43500C53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B2A"/>
    <w:pPr>
      <w:spacing w:before="100" w:beforeAutospacing="1" w:after="100" w:afterAutospacing="1"/>
    </w:pPr>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B2A"/>
    <w:pPr>
      <w:ind w:left="720"/>
      <w:contextualSpacing/>
    </w:pPr>
  </w:style>
  <w:style w:type="character" w:styleId="Hyperlink">
    <w:name w:val="Hyperlink"/>
    <w:basedOn w:val="DefaultParagraphFont"/>
    <w:uiPriority w:val="99"/>
    <w:unhideWhenUsed/>
    <w:rsid w:val="00CC6B2A"/>
    <w:rPr>
      <w:color w:val="0000FF"/>
      <w:u w:val="single"/>
    </w:rPr>
  </w:style>
  <w:style w:type="character" w:styleId="Strong">
    <w:name w:val="Strong"/>
    <w:basedOn w:val="DefaultParagraphFont"/>
    <w:uiPriority w:val="22"/>
    <w:qFormat/>
    <w:rsid w:val="00CC6B2A"/>
    <w:rPr>
      <w:b/>
      <w:bCs/>
    </w:rPr>
  </w:style>
  <w:style w:type="character" w:styleId="FollowedHyperlink">
    <w:name w:val="FollowedHyperlink"/>
    <w:basedOn w:val="DefaultParagraphFont"/>
    <w:uiPriority w:val="99"/>
    <w:semiHidden/>
    <w:unhideWhenUsed/>
    <w:rsid w:val="00D1419C"/>
    <w:rPr>
      <w:color w:val="800080" w:themeColor="followedHyperlink"/>
      <w:u w:val="single"/>
    </w:rPr>
  </w:style>
  <w:style w:type="paragraph" w:styleId="BalloonText">
    <w:name w:val="Balloon Text"/>
    <w:basedOn w:val="Normal"/>
    <w:link w:val="BalloonTextChar"/>
    <w:uiPriority w:val="99"/>
    <w:semiHidden/>
    <w:unhideWhenUsed/>
    <w:rsid w:val="00D1419C"/>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19C"/>
    <w:rPr>
      <w:rFonts w:ascii="Lucida Grande" w:eastAsiaTheme="minorHAnsi" w:hAnsi="Lucida Grande" w:cs="Lucida Grande"/>
      <w:sz w:val="18"/>
      <w:szCs w:val="18"/>
    </w:rPr>
  </w:style>
  <w:style w:type="character" w:styleId="PlaceholderText">
    <w:name w:val="Placeholder Text"/>
    <w:basedOn w:val="DefaultParagraphFont"/>
    <w:uiPriority w:val="99"/>
    <w:semiHidden/>
    <w:rsid w:val="00815541"/>
    <w:rPr>
      <w:color w:val="808080"/>
    </w:rPr>
  </w:style>
  <w:style w:type="paragraph" w:customStyle="1" w:styleId="Default">
    <w:name w:val="Default"/>
    <w:rsid w:val="00815541"/>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100143"/>
    <w:pPr>
      <w:tabs>
        <w:tab w:val="center" w:pos="4680"/>
        <w:tab w:val="right" w:pos="9360"/>
      </w:tabs>
      <w:spacing w:before="0" w:after="0"/>
    </w:pPr>
  </w:style>
  <w:style w:type="character" w:customStyle="1" w:styleId="HeaderChar">
    <w:name w:val="Header Char"/>
    <w:basedOn w:val="DefaultParagraphFont"/>
    <w:link w:val="Header"/>
    <w:uiPriority w:val="99"/>
    <w:rsid w:val="00100143"/>
    <w:rPr>
      <w:rFonts w:ascii="Times New Roman" w:eastAsiaTheme="minorHAnsi" w:hAnsi="Times New Roman" w:cs="Times New Roman"/>
    </w:rPr>
  </w:style>
  <w:style w:type="paragraph" w:styleId="Footer">
    <w:name w:val="footer"/>
    <w:basedOn w:val="Normal"/>
    <w:link w:val="FooterChar"/>
    <w:uiPriority w:val="99"/>
    <w:unhideWhenUsed/>
    <w:rsid w:val="00100143"/>
    <w:pPr>
      <w:tabs>
        <w:tab w:val="center" w:pos="4680"/>
        <w:tab w:val="right" w:pos="9360"/>
      </w:tabs>
      <w:spacing w:before="0" w:after="0"/>
    </w:pPr>
  </w:style>
  <w:style w:type="character" w:customStyle="1" w:styleId="FooterChar">
    <w:name w:val="Footer Char"/>
    <w:basedOn w:val="DefaultParagraphFont"/>
    <w:link w:val="Footer"/>
    <w:uiPriority w:val="99"/>
    <w:rsid w:val="00100143"/>
    <w:rPr>
      <w:rFonts w:ascii="Times New Roman" w:eastAsiaTheme="minorHAnsi" w:hAnsi="Times New Roman" w:cs="Times New Roman"/>
    </w:rPr>
  </w:style>
  <w:style w:type="character" w:customStyle="1" w:styleId="apple-converted-space">
    <w:name w:val="apple-converted-space"/>
    <w:basedOn w:val="DefaultParagraphFont"/>
    <w:rsid w:val="0051223B"/>
  </w:style>
  <w:style w:type="character" w:styleId="CommentReference">
    <w:name w:val="annotation reference"/>
    <w:basedOn w:val="DefaultParagraphFont"/>
    <w:uiPriority w:val="99"/>
    <w:semiHidden/>
    <w:unhideWhenUsed/>
    <w:rsid w:val="00FD0664"/>
    <w:rPr>
      <w:sz w:val="16"/>
      <w:szCs w:val="16"/>
    </w:rPr>
  </w:style>
  <w:style w:type="paragraph" w:styleId="CommentText">
    <w:name w:val="annotation text"/>
    <w:basedOn w:val="Normal"/>
    <w:link w:val="CommentTextChar"/>
    <w:uiPriority w:val="99"/>
    <w:semiHidden/>
    <w:unhideWhenUsed/>
    <w:rsid w:val="00FD0664"/>
    <w:rPr>
      <w:sz w:val="20"/>
      <w:szCs w:val="20"/>
    </w:rPr>
  </w:style>
  <w:style w:type="character" w:customStyle="1" w:styleId="CommentTextChar">
    <w:name w:val="Comment Text Char"/>
    <w:basedOn w:val="DefaultParagraphFont"/>
    <w:link w:val="CommentText"/>
    <w:uiPriority w:val="99"/>
    <w:semiHidden/>
    <w:rsid w:val="00FD0664"/>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0664"/>
    <w:rPr>
      <w:b/>
      <w:bCs/>
    </w:rPr>
  </w:style>
  <w:style w:type="character" w:customStyle="1" w:styleId="CommentSubjectChar">
    <w:name w:val="Comment Subject Char"/>
    <w:basedOn w:val="CommentTextChar"/>
    <w:link w:val="CommentSubject"/>
    <w:uiPriority w:val="99"/>
    <w:semiHidden/>
    <w:rsid w:val="00FD0664"/>
    <w:rPr>
      <w:rFonts w:ascii="Times New Roman" w:eastAsiaTheme="minorHAnsi" w:hAnsi="Times New Roman" w:cs="Times New Roman"/>
      <w:b/>
      <w:bCs/>
      <w:sz w:val="20"/>
      <w:szCs w:val="20"/>
    </w:rPr>
  </w:style>
  <w:style w:type="table" w:styleId="TableGrid">
    <w:name w:val="Table Grid"/>
    <w:basedOn w:val="TableNormal"/>
    <w:uiPriority w:val="59"/>
    <w:rsid w:val="0037597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92793">
      <w:bodyDiv w:val="1"/>
      <w:marLeft w:val="0"/>
      <w:marRight w:val="0"/>
      <w:marTop w:val="0"/>
      <w:marBottom w:val="0"/>
      <w:divBdr>
        <w:top w:val="none" w:sz="0" w:space="0" w:color="auto"/>
        <w:left w:val="none" w:sz="0" w:space="0" w:color="auto"/>
        <w:bottom w:val="none" w:sz="0" w:space="0" w:color="auto"/>
        <w:right w:val="none" w:sz="0" w:space="0" w:color="auto"/>
      </w:divBdr>
    </w:div>
    <w:div w:id="900166914">
      <w:bodyDiv w:val="1"/>
      <w:marLeft w:val="0"/>
      <w:marRight w:val="0"/>
      <w:marTop w:val="0"/>
      <w:marBottom w:val="0"/>
      <w:divBdr>
        <w:top w:val="none" w:sz="0" w:space="0" w:color="auto"/>
        <w:left w:val="none" w:sz="0" w:space="0" w:color="auto"/>
        <w:bottom w:val="none" w:sz="0" w:space="0" w:color="auto"/>
        <w:right w:val="none" w:sz="0" w:space="0" w:color="auto"/>
      </w:divBdr>
    </w:div>
    <w:div w:id="1801803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ocacy@praxisinternationa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vocacy@praxisinternational.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enessis@praxisinternational.org" TargetMode="External"/><Relationship Id="rId4" Type="http://schemas.openxmlformats.org/officeDocument/2006/relationships/webSettings" Target="webSettings.xml"/><Relationship Id="rId9" Type="http://schemas.openxmlformats.org/officeDocument/2006/relationships/hyperlink" Target="http://praxisinternational.org/advocacy-learning-center/how-to-appl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67A4D3E7-A76F-46E0-B4B6-1A4BC8E7201E@citescap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McNamara</dc:creator>
  <cp:lastModifiedBy>Liz Carlson</cp:lastModifiedBy>
  <cp:revision>10</cp:revision>
  <cp:lastPrinted>2016-02-23T19:42:00Z</cp:lastPrinted>
  <dcterms:created xsi:type="dcterms:W3CDTF">2016-10-12T19:59:00Z</dcterms:created>
  <dcterms:modified xsi:type="dcterms:W3CDTF">2016-10-19T17:36:00Z</dcterms:modified>
</cp:coreProperties>
</file>